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A" w:rsidRPr="00A4247E" w:rsidRDefault="00B91065" w:rsidP="00B465C1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4247E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基隆市政府所屬學校兼任代課及代理教師聘任補充規定</w:t>
      </w:r>
      <w:r w:rsidR="00A4247E" w:rsidRPr="00A4247E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(修正草案)</w:t>
      </w:r>
    </w:p>
    <w:p w:rsidR="00C6236D" w:rsidRPr="00C6236D" w:rsidRDefault="00C6236D" w:rsidP="00C6236D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C6236D">
        <w:rPr>
          <w:rFonts w:ascii="標楷體" w:eastAsia="標楷體" w:hAnsi="標楷體" w:hint="eastAsia"/>
          <w:sz w:val="16"/>
          <w:szCs w:val="16"/>
        </w:rPr>
        <w:t>中華民國94年7月4日基府教學貳字第0940072776號函發布</w:t>
      </w:r>
    </w:p>
    <w:p w:rsidR="00C6236D" w:rsidRPr="00C6236D" w:rsidRDefault="00C6236D" w:rsidP="00C6236D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C6236D">
        <w:rPr>
          <w:rFonts w:ascii="標楷體" w:eastAsia="標楷體" w:hAnsi="標楷體" w:hint="eastAsia"/>
          <w:sz w:val="16"/>
          <w:szCs w:val="16"/>
        </w:rPr>
        <w:t>中華民國94年12月30日 基府教學貳字第0940148778號函修正</w:t>
      </w:r>
    </w:p>
    <w:p w:rsidR="00C6236D" w:rsidRDefault="00C6236D" w:rsidP="00C6236D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C6236D">
        <w:rPr>
          <w:rFonts w:ascii="標楷體" w:eastAsia="標楷體" w:hAnsi="標楷體" w:hint="eastAsia"/>
          <w:sz w:val="16"/>
          <w:szCs w:val="16"/>
        </w:rPr>
        <w:t>中華民國97年6月25日基府教學貳字第0970133167號函修正</w:t>
      </w:r>
    </w:p>
    <w:p w:rsidR="001E64C9" w:rsidRPr="000E6938" w:rsidRDefault="005D20CF" w:rsidP="000E6938">
      <w:pPr>
        <w:spacing w:line="200" w:lineRule="exact"/>
        <w:jc w:val="right"/>
        <w:rPr>
          <w:rFonts w:ascii="標楷體" w:eastAsia="標楷體" w:hAnsi="標楷體"/>
          <w:color w:val="FF0000"/>
          <w:sz w:val="16"/>
          <w:szCs w:val="16"/>
          <w:u w:val="single"/>
        </w:rPr>
      </w:pPr>
      <w:r>
        <w:rPr>
          <w:rFonts w:ascii="標楷體" w:eastAsia="標楷體" w:hAnsi="標楷體" w:hint="eastAsia"/>
          <w:color w:val="FF0000"/>
          <w:sz w:val="16"/>
          <w:szCs w:val="16"/>
          <w:u w:val="single"/>
        </w:rPr>
        <w:t>中華民國○年○月○日基府教前壹</w:t>
      </w:r>
      <w:r w:rsidR="001E64C9" w:rsidRPr="000E6938">
        <w:rPr>
          <w:rFonts w:ascii="標楷體" w:eastAsia="標楷體" w:hAnsi="標楷體" w:hint="eastAsia"/>
          <w:color w:val="FF0000"/>
          <w:sz w:val="16"/>
          <w:szCs w:val="16"/>
          <w:u w:val="single"/>
        </w:rPr>
        <w:t>字第1080000000號函修正</w:t>
      </w:r>
      <w:r w:rsidR="004718C1">
        <w:rPr>
          <w:rFonts w:ascii="標楷體" w:eastAsia="標楷體" w:hAnsi="標楷體" w:hint="eastAsia"/>
          <w:color w:val="FF0000"/>
          <w:sz w:val="16"/>
          <w:szCs w:val="16"/>
          <w:u w:val="single"/>
        </w:rPr>
        <w:t>第○點、第○點及第○點</w:t>
      </w:r>
    </w:p>
    <w:p w:rsidR="00015013" w:rsidRPr="001C75A6" w:rsidRDefault="00DC7899" w:rsidP="001C75A6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1C75A6">
        <w:rPr>
          <w:rFonts w:ascii="標楷體" w:eastAsia="標楷體" w:hAnsi="標楷體" w:hint="eastAsia"/>
          <w:szCs w:val="24"/>
        </w:rPr>
        <w:t>本補充規定依</w:t>
      </w:r>
      <w:r w:rsidR="003D2ED0" w:rsidRPr="001C75A6">
        <w:rPr>
          <w:rFonts w:ascii="標楷體" w:eastAsia="標楷體" w:hAnsi="標楷體" w:hint="eastAsia"/>
          <w:color w:val="FF0000"/>
          <w:szCs w:val="24"/>
          <w:u w:val="single"/>
        </w:rPr>
        <w:t>高級中等以下學校</w:t>
      </w:r>
      <w:r w:rsidRPr="001C75A6">
        <w:rPr>
          <w:rFonts w:ascii="標楷體" w:eastAsia="標楷體" w:hAnsi="標楷體" w:hint="eastAsia"/>
          <w:szCs w:val="24"/>
        </w:rPr>
        <w:t>兼任代課及代理教師聘任辦法第</w:t>
      </w:r>
      <w:r w:rsidRPr="001C75A6">
        <w:rPr>
          <w:rFonts w:ascii="標楷體" w:eastAsia="標楷體" w:hAnsi="標楷體" w:hint="eastAsia"/>
          <w:color w:val="FF0000"/>
          <w:szCs w:val="24"/>
          <w:u w:val="single"/>
        </w:rPr>
        <w:t>十</w:t>
      </w:r>
      <w:r w:rsidR="003D2ED0" w:rsidRPr="001C75A6">
        <w:rPr>
          <w:rFonts w:ascii="標楷體" w:eastAsia="標楷體" w:hAnsi="標楷體" w:hint="eastAsia"/>
          <w:color w:val="FF0000"/>
          <w:szCs w:val="24"/>
          <w:u w:val="single"/>
        </w:rPr>
        <w:t>八</w:t>
      </w:r>
      <w:r w:rsidRPr="001C75A6">
        <w:rPr>
          <w:rFonts w:ascii="標楷體" w:eastAsia="標楷體" w:hAnsi="標楷體" w:hint="eastAsia"/>
          <w:szCs w:val="24"/>
        </w:rPr>
        <w:t>條規定訂定之。</w:t>
      </w:r>
    </w:p>
    <w:p w:rsidR="006E3D87" w:rsidRPr="001C75A6" w:rsidRDefault="001C75A6" w:rsidP="001C75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</w:rPr>
        <w:t>二</w:t>
      </w:r>
      <w:r w:rsidRPr="000D24F4">
        <w:rPr>
          <w:rFonts w:ascii="標楷體" w:eastAsia="標楷體" w:hAnsi="標楷體" w:hint="eastAsia"/>
        </w:rPr>
        <w:t>、</w:t>
      </w:r>
      <w:r w:rsidR="006E3D87" w:rsidRPr="0051458E">
        <w:rPr>
          <w:rFonts w:ascii="標楷體" w:eastAsia="標楷體" w:hAnsi="標楷體" w:hint="eastAsia"/>
          <w:color w:val="FF0000"/>
          <w:u w:val="single"/>
        </w:rPr>
        <w:t>本補充規定適用於基隆市政府(以下簡稱本府)所屬學校(以下簡稱學校)。</w:t>
      </w:r>
    </w:p>
    <w:p w:rsidR="00B91065" w:rsidRPr="000D24F4" w:rsidRDefault="000D24F4" w:rsidP="000D24F4">
      <w:pPr>
        <w:ind w:left="425" w:hangingChars="177" w:hanging="425"/>
        <w:rPr>
          <w:rFonts w:ascii="標楷體" w:eastAsia="標楷體" w:hAnsi="標楷體"/>
          <w:szCs w:val="24"/>
        </w:rPr>
      </w:pPr>
      <w:r w:rsidRPr="000D24F4">
        <w:rPr>
          <w:rFonts w:ascii="標楷體" w:eastAsia="標楷體" w:hAnsi="標楷體" w:hint="eastAsia"/>
          <w:color w:val="FF0000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</w:t>
      </w:r>
      <w:r w:rsidR="00B91065" w:rsidRPr="000D24F4">
        <w:rPr>
          <w:rFonts w:ascii="標楷體" w:eastAsia="標楷體" w:hAnsi="標楷體" w:hint="eastAsia"/>
          <w:szCs w:val="24"/>
        </w:rPr>
        <w:t>兼任、代課及代理教師之聘約，由</w:t>
      </w:r>
      <w:r w:rsidRPr="000D24F4">
        <w:rPr>
          <w:rFonts w:ascii="標楷體" w:eastAsia="標楷體" w:hAnsi="標楷體" w:hint="eastAsia"/>
          <w:color w:val="FF0000"/>
          <w:szCs w:val="24"/>
        </w:rPr>
        <w:t>學</w:t>
      </w:r>
      <w:r w:rsidR="00B91065" w:rsidRPr="000D24F4">
        <w:rPr>
          <w:rFonts w:ascii="標楷體" w:eastAsia="標楷體" w:hAnsi="標楷體" w:hint="eastAsia"/>
          <w:szCs w:val="24"/>
        </w:rPr>
        <w:t>校</w:t>
      </w:r>
      <w:r w:rsidR="001F40AF" w:rsidRPr="000D24F4">
        <w:rPr>
          <w:rFonts w:ascii="標楷體" w:eastAsia="標楷體" w:hAnsi="標楷體" w:hint="eastAsia"/>
          <w:szCs w:val="24"/>
        </w:rPr>
        <w:t>在</w:t>
      </w:r>
      <w:r w:rsidR="00B91065" w:rsidRPr="000D24F4">
        <w:rPr>
          <w:rFonts w:ascii="標楷體" w:eastAsia="標楷體" w:hAnsi="標楷體" w:hint="eastAsia"/>
          <w:szCs w:val="24"/>
        </w:rPr>
        <w:t>不違反有關法令規定原則下依實際需要自行訂定。</w:t>
      </w:r>
    </w:p>
    <w:p w:rsidR="000D24F4" w:rsidRPr="000D24F4" w:rsidRDefault="000D24F4" w:rsidP="000D24F4">
      <w:pPr>
        <w:ind w:leftChars="177" w:left="425" w:firstLine="1"/>
        <w:rPr>
          <w:rFonts w:ascii="標楷體" w:eastAsia="標楷體" w:hAnsi="標楷體"/>
          <w:color w:val="FF0000"/>
        </w:rPr>
      </w:pPr>
      <w:r w:rsidRPr="000D24F4">
        <w:rPr>
          <w:rFonts w:ascii="標楷體" w:eastAsia="標楷體" w:hAnsi="標楷體" w:hint="eastAsia"/>
          <w:color w:val="FF0000"/>
        </w:rPr>
        <w:t>兼任、代課及代理教師之聘期，除法令另有規定外，以不超過該學年度為原則，並依下列規定辦理：</w:t>
      </w:r>
    </w:p>
    <w:p w:rsidR="001F40AF" w:rsidRPr="008D0EEC" w:rsidRDefault="001F40AF" w:rsidP="001F40A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0EEC">
        <w:rPr>
          <w:rFonts w:ascii="標楷體" w:eastAsia="標楷體" w:hAnsi="標楷體" w:hint="eastAsia"/>
        </w:rPr>
        <w:t>未兼行政職務及導師者：其聘期應在每</w:t>
      </w:r>
      <w:r w:rsidRPr="008D0EEC">
        <w:rPr>
          <w:rFonts w:ascii="標楷體" w:eastAsia="標楷體" w:hAnsi="標楷體" w:hint="eastAsia"/>
          <w:color w:val="FF0000"/>
          <w:u w:val="single"/>
        </w:rPr>
        <w:t>學</w:t>
      </w:r>
      <w:r w:rsidRPr="008D0EEC">
        <w:rPr>
          <w:rFonts w:ascii="標楷體" w:eastAsia="標楷體" w:hAnsi="標楷體" w:hint="eastAsia"/>
        </w:rPr>
        <w:t>年開學前一日至次年七月一日止</w:t>
      </w:r>
      <w:r>
        <w:rPr>
          <w:rFonts w:ascii="標楷體" w:eastAsia="標楷體" w:hAnsi="標楷體" w:hint="eastAsia"/>
        </w:rPr>
        <w:t>。</w:t>
      </w:r>
    </w:p>
    <w:p w:rsidR="001F40AF" w:rsidRDefault="001F40AF" w:rsidP="001F40A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u w:val="single"/>
        </w:rPr>
      </w:pPr>
      <w:r w:rsidRPr="00612EAE">
        <w:rPr>
          <w:rFonts w:ascii="標楷體" w:eastAsia="標楷體" w:hAnsi="標楷體" w:hint="eastAsia"/>
          <w:color w:val="FF0000"/>
          <w:u w:val="single"/>
        </w:rPr>
        <w:t>暑</w:t>
      </w:r>
      <w:r>
        <w:rPr>
          <w:rFonts w:ascii="標楷體" w:eastAsia="標楷體" w:hAnsi="標楷體" w:hint="eastAsia"/>
          <w:color w:val="FF0000"/>
          <w:u w:val="single"/>
        </w:rPr>
        <w:t>假</w:t>
      </w:r>
      <w:r w:rsidRPr="00612EAE">
        <w:rPr>
          <w:rFonts w:ascii="標楷體" w:eastAsia="標楷體" w:hAnsi="標楷體" w:hint="eastAsia"/>
          <w:color w:val="FF0000"/>
          <w:u w:val="single"/>
        </w:rPr>
        <w:t>期</w:t>
      </w:r>
      <w:r>
        <w:rPr>
          <w:rFonts w:ascii="標楷體" w:eastAsia="標楷體" w:hAnsi="標楷體" w:hint="eastAsia"/>
          <w:color w:val="FF0000"/>
          <w:u w:val="single"/>
        </w:rPr>
        <w:t>間</w:t>
      </w:r>
      <w:r w:rsidRPr="00612EAE">
        <w:rPr>
          <w:rFonts w:ascii="標楷體" w:eastAsia="標楷體" w:hAnsi="標楷體" w:hint="eastAsia"/>
          <w:color w:val="FF0000"/>
          <w:u w:val="single"/>
        </w:rPr>
        <w:t>有全時任務</w:t>
      </w:r>
      <w:r>
        <w:rPr>
          <w:rFonts w:ascii="標楷體" w:eastAsia="標楷體" w:hAnsi="標楷體" w:hint="eastAsia"/>
          <w:color w:val="FF0000"/>
          <w:u w:val="single"/>
        </w:rPr>
        <w:t>報經市府同意</w:t>
      </w:r>
      <w:r w:rsidRPr="00612EAE">
        <w:rPr>
          <w:rFonts w:ascii="標楷體" w:eastAsia="標楷體" w:hAnsi="標楷體" w:hint="eastAsia"/>
          <w:color w:val="FF0000"/>
          <w:u w:val="single"/>
        </w:rPr>
        <w:t>者</w:t>
      </w:r>
      <w:r>
        <w:rPr>
          <w:rFonts w:ascii="標楷體" w:eastAsia="標楷體" w:hAnsi="標楷體" w:hint="eastAsia"/>
          <w:color w:val="FF0000"/>
          <w:u w:val="single"/>
        </w:rPr>
        <w:t>：</w:t>
      </w:r>
      <w:r w:rsidRPr="008D0EEC">
        <w:rPr>
          <w:rFonts w:ascii="標楷體" w:eastAsia="標楷體" w:hAnsi="標楷體" w:hint="eastAsia"/>
          <w:color w:val="FF0000"/>
          <w:u w:val="single"/>
        </w:rPr>
        <w:t>其聘期得自每年八月一日起至次年七月三十一日止。</w:t>
      </w:r>
    </w:p>
    <w:p w:rsidR="001F40AF" w:rsidRDefault="001F40AF" w:rsidP="001F40A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u w:val="single"/>
        </w:rPr>
      </w:pPr>
      <w:r w:rsidRPr="008D0EEC">
        <w:rPr>
          <w:rFonts w:ascii="標楷體" w:eastAsia="標楷體" w:hAnsi="標楷體" w:hint="eastAsia"/>
          <w:color w:val="FF0000"/>
          <w:u w:val="single"/>
        </w:rPr>
        <w:t>三個月以下短期代課者：其聘期應依實際授課期間訂之。</w:t>
      </w:r>
    </w:p>
    <w:p w:rsidR="00B91065" w:rsidRPr="0051458E" w:rsidRDefault="001F40AF" w:rsidP="001F40AF">
      <w:pPr>
        <w:ind w:left="480"/>
        <w:rPr>
          <w:rFonts w:ascii="標楷體" w:eastAsia="標楷體" w:hAnsi="標楷體"/>
          <w:szCs w:val="24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>兼任、代課及代理教師在聘期內，如兼任、代課及代理原因消失，學校得終止聘約，但應於聘約中事先約定。</w:t>
      </w:r>
    </w:p>
    <w:p w:rsidR="001C75A6" w:rsidRPr="0051458E" w:rsidRDefault="001C75A6" w:rsidP="001C75A6">
      <w:pPr>
        <w:ind w:left="425" w:hangingChars="177" w:hanging="425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color w:val="FF0000"/>
        </w:rPr>
        <w:t>四、</w:t>
      </w:r>
      <w:r w:rsidR="001F40AF" w:rsidRPr="0051458E">
        <w:rPr>
          <w:rFonts w:ascii="標楷體" w:eastAsia="標楷體" w:hAnsi="標楷體" w:hint="eastAsia"/>
          <w:color w:val="FF0000"/>
          <w:u w:val="single"/>
        </w:rPr>
        <w:t>代理教師應專任，非經學校同意，不得在校外兼課或兼職，或在校外為學生收費補習，亦不得誘使或以他法使學生參加校外補習。</w:t>
      </w:r>
    </w:p>
    <w:p w:rsidR="001F40AF" w:rsidRPr="0051458E" w:rsidRDefault="001F40AF" w:rsidP="001F40AF">
      <w:pPr>
        <w:pStyle w:val="a7"/>
        <w:ind w:leftChars="0"/>
        <w:rPr>
          <w:rFonts w:ascii="標楷體" w:eastAsia="標楷體" w:hAnsi="標楷體"/>
          <w:color w:val="FF0000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>兼任、代課教師及教學支援工作人員，於遵守教師專業倫理及維護學生受教 權益並遵守下列規定者，不受前項之限制：</w:t>
      </w:r>
    </w:p>
    <w:p w:rsidR="001F40AF" w:rsidRPr="0051458E" w:rsidRDefault="001F40AF" w:rsidP="001F40A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>不得利用職務之便，媒介、推銷或收取不當之利益。</w:t>
      </w:r>
    </w:p>
    <w:p w:rsidR="001F40AF" w:rsidRPr="0051458E" w:rsidRDefault="001F40AF" w:rsidP="001F40A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>不得在上課時間，從事與該課程教學無關之個人事務。</w:t>
      </w:r>
    </w:p>
    <w:p w:rsidR="001F40AF" w:rsidRPr="0051458E" w:rsidRDefault="001F40AF" w:rsidP="001F40A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>不得洩漏及公開有關評量試題內容之相關資訊。</w:t>
      </w:r>
    </w:p>
    <w:p w:rsidR="001F40AF" w:rsidRPr="0051458E" w:rsidRDefault="001F40AF" w:rsidP="001F40A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>對於不同背景或特質之學生，應予公平之對待。</w:t>
      </w:r>
    </w:p>
    <w:p w:rsidR="001F40AF" w:rsidRPr="0051458E" w:rsidRDefault="001F40AF" w:rsidP="001F40A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>不得有教師法第十四條第一項所列之情事。</w:t>
      </w:r>
    </w:p>
    <w:p w:rsidR="001F40AF" w:rsidRPr="0051458E" w:rsidRDefault="001F40AF" w:rsidP="001F40AF">
      <w:pPr>
        <w:ind w:left="480"/>
        <w:rPr>
          <w:rFonts w:ascii="標楷體" w:eastAsia="標楷體" w:hAnsi="標楷體"/>
          <w:color w:val="FF0000"/>
          <w:u w:val="single"/>
        </w:rPr>
      </w:pPr>
      <w:r w:rsidRPr="0051458E">
        <w:rPr>
          <w:rFonts w:ascii="標楷體" w:eastAsia="標楷體" w:hAnsi="標楷體" w:hint="eastAsia"/>
          <w:color w:val="FF0000"/>
          <w:u w:val="single"/>
        </w:rPr>
        <w:t xml:space="preserve">違反前二項規定者，即予解聘。 </w:t>
      </w:r>
    </w:p>
    <w:p w:rsidR="00B91065" w:rsidRPr="00B91065" w:rsidRDefault="001F40AF" w:rsidP="00B91065">
      <w:pPr>
        <w:rPr>
          <w:rFonts w:ascii="標楷體" w:eastAsia="標楷體" w:hAnsi="標楷體"/>
          <w:szCs w:val="24"/>
        </w:rPr>
      </w:pPr>
      <w:r w:rsidRPr="00015013">
        <w:rPr>
          <w:rFonts w:ascii="標楷體" w:eastAsia="標楷體" w:hAnsi="標楷體" w:hint="eastAsia"/>
          <w:color w:val="FF0000"/>
          <w:szCs w:val="24"/>
        </w:rPr>
        <w:t>五</w:t>
      </w:r>
      <w:r w:rsidRPr="001C75A6">
        <w:rPr>
          <w:rFonts w:ascii="標楷體" w:eastAsia="標楷體" w:hAnsi="標楷體" w:hint="eastAsia"/>
          <w:color w:val="FF0000"/>
          <w:szCs w:val="24"/>
        </w:rPr>
        <w:t>、</w:t>
      </w:r>
      <w:r w:rsidR="00B91065" w:rsidRPr="00B91065">
        <w:rPr>
          <w:rFonts w:ascii="標楷體" w:eastAsia="標楷體" w:hAnsi="標楷體" w:hint="eastAsia"/>
          <w:szCs w:val="24"/>
        </w:rPr>
        <w:t>各校聘任校外現職軍公教人員擔任兼任、代課教師，應經現職服務單位同意。</w:t>
      </w:r>
    </w:p>
    <w:p w:rsidR="001F40AF" w:rsidRPr="0051458E" w:rsidRDefault="001F40AF" w:rsidP="001F40AF">
      <w:pPr>
        <w:ind w:left="461" w:hangingChars="192" w:hanging="461"/>
        <w:rPr>
          <w:rFonts w:ascii="標楷體" w:eastAsia="標楷體" w:hAnsi="標楷體"/>
          <w:color w:val="FF0000"/>
          <w:u w:val="single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t>六</w:t>
      </w:r>
      <w:r w:rsidR="00B91065" w:rsidRPr="001C75A6">
        <w:rPr>
          <w:rFonts w:ascii="標楷體" w:eastAsia="標楷體" w:hAnsi="標楷體" w:hint="eastAsia"/>
          <w:color w:val="FF0000"/>
          <w:szCs w:val="24"/>
        </w:rPr>
        <w:t>、</w:t>
      </w:r>
      <w:r w:rsidRPr="0051458E">
        <w:rPr>
          <w:rFonts w:ascii="標楷體" w:eastAsia="標楷體" w:hAnsi="標楷體" w:hint="eastAsia"/>
          <w:color w:val="FF0000"/>
          <w:u w:val="single"/>
        </w:rPr>
        <w:t>學校不得聘任退休教師為長期代理教師。</w:t>
      </w:r>
      <w:r w:rsidRPr="0051458E">
        <w:rPr>
          <w:rFonts w:ascii="標楷體" w:eastAsia="標楷體" w:hAnsi="標楷體" w:hint="eastAsia"/>
          <w:color w:val="FF0000"/>
          <w:u w:val="single"/>
        </w:rPr>
        <w:br/>
        <w:t>學校得聘任六十五歲以內之退休教師為兼任或代課教師。但每週授課 以不超過十二節為限。</w:t>
      </w:r>
      <w:r w:rsidRPr="0051458E">
        <w:rPr>
          <w:rFonts w:ascii="標楷體" w:eastAsia="標楷體" w:hAnsi="標楷體" w:hint="eastAsia"/>
          <w:color w:val="FF0000"/>
          <w:u w:val="single"/>
        </w:rPr>
        <w:br/>
        <w:t>學校公開甄選代課教師無人報名時，經陳報本府核准後，始得聘任逾六十五歲以上且具有教師證或相關專業證照之人員。</w:t>
      </w:r>
    </w:p>
    <w:p w:rsidR="000D24F4" w:rsidRDefault="001F40AF" w:rsidP="000D24F4">
      <w:pPr>
        <w:ind w:left="461" w:hangingChars="192" w:hanging="461"/>
        <w:rPr>
          <w:rFonts w:ascii="標楷體" w:eastAsia="標楷體" w:hAnsi="標楷體"/>
          <w:color w:val="FF0000"/>
          <w:u w:val="single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t>七、</w:t>
      </w:r>
      <w:r w:rsidR="000D24F4" w:rsidRPr="00283984">
        <w:rPr>
          <w:rFonts w:ascii="標楷體" w:eastAsia="標楷體" w:hAnsi="標楷體" w:hint="eastAsia"/>
          <w:color w:val="FF0000"/>
          <w:u w:val="single"/>
        </w:rPr>
        <w:t>兼任教師或校內現職教師每週兼課（超時授課）或代課節數，除另有規定外，國民中小學兼課（超時授課）</w:t>
      </w:r>
      <w:r w:rsidR="000D24F4" w:rsidRPr="00283984">
        <w:rPr>
          <w:rFonts w:ascii="標楷體" w:eastAsia="標楷體" w:hAnsi="標楷體" w:hint="eastAsia"/>
        </w:rPr>
        <w:t>不超過六節，代課不超過五節</w:t>
      </w:r>
      <w:r w:rsidR="000D24F4" w:rsidRPr="00283984">
        <w:rPr>
          <w:rFonts w:ascii="標楷體" w:eastAsia="標楷體" w:hAnsi="標楷體" w:hint="eastAsia"/>
          <w:color w:val="FF0000"/>
          <w:u w:val="single"/>
        </w:rPr>
        <w:t>，兼課（超時授課）復代課</w:t>
      </w:r>
      <w:r w:rsidR="000D24F4" w:rsidRPr="00283984">
        <w:rPr>
          <w:rFonts w:ascii="標楷體" w:eastAsia="標楷體" w:hAnsi="標楷體" w:hint="eastAsia"/>
        </w:rPr>
        <w:t>併計不超過九節。但課程不可分割或特殊情形報經本府核准者，不在此限。</w:t>
      </w:r>
    </w:p>
    <w:p w:rsidR="00B91065" w:rsidRPr="0051458E" w:rsidRDefault="00B91065" w:rsidP="000D24F4">
      <w:pPr>
        <w:ind w:left="461" w:hangingChars="192" w:hanging="461"/>
        <w:rPr>
          <w:rFonts w:ascii="標楷體" w:eastAsia="標楷體" w:hAnsi="標楷體"/>
          <w:szCs w:val="24"/>
        </w:rPr>
      </w:pPr>
      <w:r w:rsidRPr="0051458E">
        <w:rPr>
          <w:rFonts w:ascii="標楷體" w:eastAsia="標楷體" w:hAnsi="標楷體" w:hint="eastAsia"/>
          <w:szCs w:val="24"/>
        </w:rPr>
        <w:t xml:space="preserve">    </w:t>
      </w:r>
      <w:r w:rsidRPr="00231718">
        <w:rPr>
          <w:rFonts w:ascii="標楷體" w:eastAsia="標楷體" w:hAnsi="標楷體" w:hint="eastAsia"/>
          <w:color w:val="FF0000"/>
          <w:szCs w:val="24"/>
          <w:u w:val="single"/>
        </w:rPr>
        <w:t>兼</w:t>
      </w:r>
      <w:r w:rsidR="0008665D" w:rsidRPr="00231718">
        <w:rPr>
          <w:rFonts w:ascii="標楷體" w:eastAsia="標楷體" w:hAnsi="標楷體" w:hint="eastAsia"/>
          <w:color w:val="FF0000"/>
          <w:szCs w:val="24"/>
          <w:u w:val="single"/>
        </w:rPr>
        <w:t>課(超時授課)或</w:t>
      </w:r>
      <w:r w:rsidRPr="00231718">
        <w:rPr>
          <w:rFonts w:ascii="標楷體" w:eastAsia="標楷體" w:hAnsi="標楷體" w:hint="eastAsia"/>
          <w:color w:val="FF0000"/>
          <w:szCs w:val="24"/>
          <w:u w:val="single"/>
        </w:rPr>
        <w:t>代課</w:t>
      </w:r>
      <w:r w:rsidR="0008665D" w:rsidRPr="00231718">
        <w:rPr>
          <w:rFonts w:ascii="標楷體" w:eastAsia="標楷體" w:hAnsi="標楷體" w:hint="eastAsia"/>
          <w:color w:val="FF0000"/>
          <w:szCs w:val="24"/>
          <w:u w:val="single"/>
        </w:rPr>
        <w:t>時</w:t>
      </w:r>
      <w:r w:rsidRPr="00231718">
        <w:rPr>
          <w:rFonts w:ascii="標楷體" w:eastAsia="標楷體" w:hAnsi="標楷體" w:hint="eastAsia"/>
          <w:color w:val="FF0000"/>
          <w:szCs w:val="24"/>
          <w:u w:val="single"/>
        </w:rPr>
        <w:t>數</w:t>
      </w:r>
      <w:r w:rsidRPr="000D24F4">
        <w:rPr>
          <w:rFonts w:ascii="標楷體" w:eastAsia="標楷體" w:hAnsi="標楷體" w:hint="eastAsia"/>
          <w:color w:val="FF0000"/>
          <w:szCs w:val="24"/>
          <w:u w:val="single"/>
        </w:rPr>
        <w:t>，校內、外</w:t>
      </w:r>
      <w:r w:rsidR="0008665D" w:rsidRPr="000D24F4">
        <w:rPr>
          <w:rFonts w:ascii="標楷體" w:eastAsia="標楷體" w:hAnsi="標楷體" w:hint="eastAsia"/>
          <w:color w:val="FF0000"/>
          <w:szCs w:val="24"/>
          <w:u w:val="single"/>
        </w:rPr>
        <w:t>及補校</w:t>
      </w:r>
      <w:r w:rsidRPr="000D24F4">
        <w:rPr>
          <w:rFonts w:ascii="標楷體" w:eastAsia="標楷體" w:hAnsi="標楷體" w:hint="eastAsia"/>
          <w:color w:val="FF0000"/>
          <w:szCs w:val="24"/>
          <w:u w:val="single"/>
        </w:rPr>
        <w:t>應合併計算。</w:t>
      </w:r>
    </w:p>
    <w:p w:rsidR="00B91065" w:rsidRPr="00231718" w:rsidRDefault="00B91065" w:rsidP="00B91065">
      <w:pPr>
        <w:ind w:leftChars="-12" w:left="461" w:hangingChars="204" w:hanging="490"/>
        <w:rPr>
          <w:rFonts w:ascii="標楷體" w:eastAsia="標楷體" w:hAnsi="標楷體"/>
          <w:szCs w:val="24"/>
          <w:u w:val="single"/>
        </w:rPr>
      </w:pPr>
      <w:r w:rsidRPr="0051458E">
        <w:rPr>
          <w:rFonts w:ascii="標楷體" w:eastAsia="標楷體" w:hAnsi="標楷體" w:hint="eastAsia"/>
          <w:szCs w:val="24"/>
        </w:rPr>
        <w:t xml:space="preserve">   </w:t>
      </w:r>
      <w:r w:rsidR="0008665D" w:rsidRPr="0051458E">
        <w:rPr>
          <w:rFonts w:ascii="標楷體" w:eastAsia="標楷體" w:hAnsi="標楷體" w:hint="eastAsia"/>
          <w:szCs w:val="24"/>
        </w:rPr>
        <w:t xml:space="preserve"> </w:t>
      </w:r>
      <w:r w:rsidR="0008665D" w:rsidRPr="00231718">
        <w:rPr>
          <w:rFonts w:ascii="標楷體" w:eastAsia="標楷體" w:hAnsi="標楷體" w:hint="eastAsia"/>
          <w:color w:val="FF0000"/>
          <w:u w:val="single"/>
        </w:rPr>
        <w:t>前二項規定，於學校校長、代理教師在原校兼課（超時授課）或代課時，準用之。</w:t>
      </w:r>
    </w:p>
    <w:p w:rsidR="00B91065" w:rsidRPr="00B91065" w:rsidRDefault="0008665D" w:rsidP="0008665D">
      <w:pPr>
        <w:ind w:left="461" w:hangingChars="192" w:hanging="461"/>
        <w:rPr>
          <w:rFonts w:ascii="標楷體" w:eastAsia="標楷體" w:hAnsi="標楷體"/>
          <w:szCs w:val="24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lastRenderedPageBreak/>
        <w:t>八</w:t>
      </w:r>
      <w:r w:rsidR="00B91065" w:rsidRPr="001C75A6">
        <w:rPr>
          <w:rFonts w:ascii="標楷體" w:eastAsia="標楷體" w:hAnsi="標楷體" w:hint="eastAsia"/>
          <w:color w:val="FF0000"/>
          <w:szCs w:val="24"/>
        </w:rPr>
        <w:t>、</w:t>
      </w:r>
      <w:r w:rsidRPr="0008665D">
        <w:rPr>
          <w:rFonts w:ascii="標楷體" w:eastAsia="標楷體" w:hAnsi="標楷體" w:hint="eastAsia"/>
          <w:color w:val="FF0000"/>
          <w:szCs w:val="24"/>
          <w:u w:val="single"/>
        </w:rPr>
        <w:t>高級</w:t>
      </w:r>
      <w:r w:rsidR="00B91065" w:rsidRPr="00B91065">
        <w:rPr>
          <w:rFonts w:ascii="標楷體" w:eastAsia="標楷體" w:hAnsi="標楷體" w:hint="eastAsia"/>
          <w:szCs w:val="24"/>
        </w:rPr>
        <w:t>中等</w:t>
      </w:r>
      <w:r w:rsidRPr="0008665D">
        <w:rPr>
          <w:rFonts w:ascii="標楷體" w:eastAsia="標楷體" w:hAnsi="標楷體" w:hint="eastAsia"/>
          <w:color w:val="FF0000"/>
          <w:szCs w:val="24"/>
          <w:u w:val="single"/>
        </w:rPr>
        <w:t>以下</w:t>
      </w:r>
      <w:r w:rsidR="00B91065" w:rsidRPr="00B91065">
        <w:rPr>
          <w:rFonts w:ascii="標楷體" w:eastAsia="標楷體" w:hAnsi="標楷體" w:hint="eastAsia"/>
          <w:szCs w:val="24"/>
        </w:rPr>
        <w:t>學校教師應授滿其每週最高基本授課節數後，始得按實際兼、代課節數發給鐘點費。</w:t>
      </w:r>
    </w:p>
    <w:p w:rsidR="0008665D" w:rsidRPr="0008665D" w:rsidRDefault="00B91065" w:rsidP="0008665D">
      <w:pPr>
        <w:ind w:left="425" w:hangingChars="177" w:hanging="425"/>
        <w:rPr>
          <w:rFonts w:ascii="標楷體" w:eastAsia="標楷體" w:hAnsi="標楷體"/>
          <w:szCs w:val="24"/>
        </w:rPr>
      </w:pPr>
      <w:r w:rsidRPr="00B91065">
        <w:rPr>
          <w:rFonts w:ascii="標楷體" w:eastAsia="標楷體" w:hAnsi="標楷體" w:hint="eastAsia"/>
          <w:szCs w:val="24"/>
        </w:rPr>
        <w:t xml:space="preserve">    代理教師代理導師職務按代理日數支給導師費，導師時間及午餐時間不得另支鐘點費。</w:t>
      </w:r>
    </w:p>
    <w:p w:rsidR="00B91065" w:rsidRPr="00B91065" w:rsidRDefault="0008665D" w:rsidP="0008665D">
      <w:pPr>
        <w:ind w:left="432" w:hangingChars="180" w:hanging="432"/>
        <w:rPr>
          <w:rFonts w:ascii="標楷體" w:eastAsia="標楷體" w:hAnsi="標楷體"/>
          <w:szCs w:val="24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t>九</w:t>
      </w:r>
      <w:r w:rsidR="00B91065" w:rsidRPr="001C75A6">
        <w:rPr>
          <w:rFonts w:ascii="標楷體" w:eastAsia="標楷體" w:hAnsi="標楷體" w:hint="eastAsia"/>
          <w:szCs w:val="24"/>
        </w:rPr>
        <w:t>、</w:t>
      </w:r>
      <w:r w:rsidR="00B91065" w:rsidRPr="00B91065">
        <w:rPr>
          <w:rFonts w:ascii="標楷體" w:eastAsia="標楷體" w:hAnsi="標楷體" w:hint="eastAsia"/>
          <w:szCs w:val="24"/>
        </w:rPr>
        <w:t>兼任及代課教師之鐘點費，除法令另有規定外，依據</w:t>
      </w:r>
      <w:r w:rsidRPr="0008665D">
        <w:rPr>
          <w:rFonts w:ascii="標楷體" w:eastAsia="標楷體" w:hAnsi="標楷體" w:hint="eastAsia"/>
          <w:color w:val="FF0000"/>
          <w:szCs w:val="24"/>
          <w:u w:val="single"/>
        </w:rPr>
        <w:t>公立</w:t>
      </w:r>
      <w:r w:rsidR="00B91065" w:rsidRPr="00B91065">
        <w:rPr>
          <w:rFonts w:ascii="標楷體" w:eastAsia="標楷體" w:hAnsi="標楷體" w:hint="eastAsia"/>
          <w:szCs w:val="24"/>
        </w:rPr>
        <w:t>中小學兼任及代課教師鐘點費支給基準支給之。</w:t>
      </w:r>
    </w:p>
    <w:p w:rsidR="00B91065" w:rsidRPr="00B91065" w:rsidRDefault="0008665D" w:rsidP="0008665D">
      <w:pPr>
        <w:ind w:left="432" w:hangingChars="180" w:hanging="432"/>
        <w:rPr>
          <w:rFonts w:ascii="標楷體" w:eastAsia="標楷體" w:hAnsi="標楷體"/>
          <w:szCs w:val="24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t>十</w:t>
      </w:r>
      <w:r w:rsidR="00B91065" w:rsidRPr="001C75A6">
        <w:rPr>
          <w:rFonts w:ascii="標楷體" w:eastAsia="標楷體" w:hAnsi="標楷體" w:hint="eastAsia"/>
          <w:szCs w:val="24"/>
        </w:rPr>
        <w:t>、</w:t>
      </w:r>
      <w:r w:rsidR="00B91065" w:rsidRPr="00B91065">
        <w:rPr>
          <w:rFonts w:ascii="標楷體" w:eastAsia="標楷體" w:hAnsi="標楷體" w:hint="eastAsia"/>
          <w:szCs w:val="24"/>
        </w:rPr>
        <w:t>代理教師之待遇，除法令另有規定外，依據中小學代理教師待遇支給基準支給之。</w:t>
      </w:r>
    </w:p>
    <w:p w:rsidR="00F74BC3" w:rsidRPr="00231718" w:rsidRDefault="0008665D" w:rsidP="00F74BC3">
      <w:pPr>
        <w:ind w:left="420" w:hangingChars="175" w:hanging="420"/>
        <w:rPr>
          <w:rFonts w:ascii="標楷體" w:eastAsia="標楷體" w:hAnsi="標楷體"/>
          <w:color w:val="FF0000"/>
          <w:szCs w:val="24"/>
          <w:u w:val="single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t>十一</w:t>
      </w:r>
      <w:r w:rsidR="00B91065" w:rsidRPr="00B91065">
        <w:rPr>
          <w:rFonts w:ascii="標楷體" w:eastAsia="標楷體" w:hAnsi="標楷體" w:hint="eastAsia"/>
          <w:szCs w:val="24"/>
        </w:rPr>
        <w:t>、代理教師之出勤</w:t>
      </w:r>
      <w:r w:rsidR="00F74BC3" w:rsidRPr="00231718">
        <w:rPr>
          <w:rFonts w:ascii="標楷體" w:eastAsia="標楷體" w:hAnsi="標楷體" w:hint="eastAsia"/>
          <w:color w:val="FF0000"/>
          <w:szCs w:val="24"/>
          <w:u w:val="single"/>
        </w:rPr>
        <w:t>管理</w:t>
      </w:r>
      <w:r w:rsidR="00B91065" w:rsidRPr="00B91065">
        <w:rPr>
          <w:rFonts w:ascii="標楷體" w:eastAsia="標楷體" w:hAnsi="標楷體" w:hint="eastAsia"/>
          <w:szCs w:val="24"/>
        </w:rPr>
        <w:t>比照專任教師之規定，給假比照</w:t>
      </w:r>
      <w:r w:rsidR="00F74BC3" w:rsidRPr="00231718">
        <w:rPr>
          <w:rFonts w:ascii="標楷體" w:eastAsia="標楷體" w:hAnsi="標楷體" w:hint="eastAsia"/>
          <w:color w:val="FF0000"/>
          <w:szCs w:val="24"/>
          <w:u w:val="single"/>
        </w:rPr>
        <w:t>行政院與所屬中央及地方各機關聘僱人員給假辦法辦理，並採學年制。</w:t>
      </w:r>
    </w:p>
    <w:p w:rsidR="00F74BC3" w:rsidRPr="00231718" w:rsidRDefault="00F74BC3" w:rsidP="00F74BC3">
      <w:pPr>
        <w:ind w:leftChars="175" w:left="420" w:firstLineChars="2" w:firstLine="5"/>
        <w:rPr>
          <w:rFonts w:ascii="標楷體" w:eastAsia="標楷體" w:hAnsi="標楷體"/>
          <w:color w:val="FF0000"/>
          <w:u w:val="single"/>
        </w:rPr>
      </w:pPr>
      <w:r w:rsidRPr="00231718">
        <w:rPr>
          <w:rFonts w:ascii="標楷體" w:eastAsia="標楷體" w:hAnsi="標楷體" w:hint="eastAsia"/>
          <w:color w:val="FF0000"/>
          <w:u w:val="single"/>
        </w:rPr>
        <w:t>兼任行政職務者，始有慰勞假之適用，其慰勞假之核給及年資併計等事項，比照教師請假規則及相關法令辦理。</w:t>
      </w:r>
    </w:p>
    <w:p w:rsidR="00F74BC3" w:rsidRPr="00F74BC3" w:rsidRDefault="00F74BC3" w:rsidP="00F74BC3">
      <w:pPr>
        <w:ind w:left="425" w:hangingChars="177" w:hanging="425"/>
        <w:rPr>
          <w:rFonts w:ascii="標楷體" w:eastAsia="標楷體" w:hAnsi="標楷體"/>
          <w:szCs w:val="24"/>
        </w:rPr>
      </w:pPr>
      <w:r w:rsidRPr="00285975">
        <w:rPr>
          <w:rFonts w:ascii="標楷體" w:eastAsia="標楷體" w:hAnsi="標楷體" w:hint="eastAsia"/>
          <w:color w:val="FF0000"/>
        </w:rPr>
        <w:t>十二</w:t>
      </w:r>
      <w:r>
        <w:rPr>
          <w:rFonts w:ascii="標楷體" w:eastAsia="標楷體" w:hAnsi="標楷體" w:hint="eastAsia"/>
        </w:rPr>
        <w:t>、</w:t>
      </w:r>
      <w:r w:rsidRPr="00B91065">
        <w:rPr>
          <w:rFonts w:ascii="標楷體" w:eastAsia="標楷體" w:hAnsi="標楷體" w:hint="eastAsia"/>
        </w:rPr>
        <w:t>兼任、代課</w:t>
      </w:r>
      <w:r w:rsidRPr="00285975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代理教師參加勞工保險</w:t>
      </w:r>
      <w:r w:rsidRPr="00285975">
        <w:rPr>
          <w:rFonts w:ascii="標楷體" w:eastAsia="標楷體" w:hAnsi="標楷體" w:hint="eastAsia"/>
          <w:color w:val="FF0000"/>
          <w:u w:val="single"/>
        </w:rPr>
        <w:t>、</w:t>
      </w:r>
      <w:r w:rsidRPr="00B91065">
        <w:rPr>
          <w:rFonts w:ascii="標楷體" w:eastAsia="標楷體" w:hAnsi="標楷體" w:hint="eastAsia"/>
        </w:rPr>
        <w:t>全民健康保險</w:t>
      </w:r>
      <w:r w:rsidRPr="00285975">
        <w:rPr>
          <w:rFonts w:ascii="標楷體" w:eastAsia="標楷體" w:hAnsi="標楷體" w:hint="eastAsia"/>
          <w:color w:val="FF0000"/>
          <w:u w:val="single"/>
        </w:rPr>
        <w:t>及勞工退休金提撥者</w:t>
      </w:r>
      <w:r w:rsidRPr="00B91065">
        <w:rPr>
          <w:rFonts w:ascii="標楷體" w:eastAsia="標楷體" w:hAnsi="標楷體" w:hint="eastAsia"/>
        </w:rPr>
        <w:t>，</w:t>
      </w:r>
      <w:r w:rsidRPr="00285975">
        <w:rPr>
          <w:rFonts w:ascii="標楷體" w:eastAsia="標楷體" w:hAnsi="標楷體" w:hint="eastAsia"/>
          <w:color w:val="FF0000"/>
          <w:u w:val="single"/>
        </w:rPr>
        <w:t>由學校</w:t>
      </w:r>
      <w:r w:rsidRPr="00B91065">
        <w:rPr>
          <w:rFonts w:ascii="標楷體" w:eastAsia="標楷體" w:hAnsi="標楷體" w:hint="eastAsia"/>
        </w:rPr>
        <w:t>依</w:t>
      </w:r>
      <w:r w:rsidRPr="00F02437">
        <w:rPr>
          <w:rFonts w:ascii="標楷體" w:eastAsia="標楷體" w:hAnsi="標楷體" w:hint="eastAsia"/>
          <w:color w:val="FF0000"/>
          <w:u w:val="single"/>
        </w:rPr>
        <w:t>相</w:t>
      </w:r>
      <w:r w:rsidRPr="00B91065">
        <w:rPr>
          <w:rFonts w:ascii="標楷體" w:eastAsia="標楷體" w:hAnsi="標楷體" w:hint="eastAsia"/>
        </w:rPr>
        <w:t>關規定辦理。</w:t>
      </w:r>
    </w:p>
    <w:p w:rsidR="00F74BC3" w:rsidRDefault="00F74BC3" w:rsidP="00F74BC3">
      <w:pPr>
        <w:ind w:left="420" w:hangingChars="175" w:hanging="420"/>
        <w:rPr>
          <w:rFonts w:ascii="標楷體" w:eastAsia="標楷體" w:hAnsi="標楷體"/>
          <w:color w:val="FF0000"/>
          <w:szCs w:val="24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t>十三</w:t>
      </w:r>
      <w:r w:rsidR="00B91065" w:rsidRPr="00B91065">
        <w:rPr>
          <w:rFonts w:ascii="標楷體" w:eastAsia="標楷體" w:hAnsi="標楷體" w:hint="eastAsia"/>
          <w:szCs w:val="24"/>
        </w:rPr>
        <w:t>、各校聘任代課代理教師，應於聘</w:t>
      </w:r>
      <w:r w:rsidRPr="00F74BC3">
        <w:rPr>
          <w:rFonts w:ascii="標楷體" w:eastAsia="標楷體" w:hAnsi="標楷體" w:hint="eastAsia"/>
          <w:color w:val="FF0000"/>
          <w:szCs w:val="24"/>
          <w:u w:val="single"/>
        </w:rPr>
        <w:t>書</w:t>
      </w:r>
      <w:r w:rsidR="00B91065" w:rsidRPr="00B91065">
        <w:rPr>
          <w:rFonts w:ascii="標楷體" w:eastAsia="標楷體" w:hAnsi="標楷體" w:hint="eastAsia"/>
          <w:szCs w:val="24"/>
        </w:rPr>
        <w:t>註明代課代理之性質，</w:t>
      </w:r>
      <w:r w:rsidRPr="00231718">
        <w:rPr>
          <w:rFonts w:ascii="標楷體" w:eastAsia="標楷體" w:hAnsi="標楷體" w:hint="eastAsia"/>
          <w:color w:val="FF0000"/>
          <w:u w:val="single"/>
        </w:rPr>
        <w:t>並於聘書中載明「聘期自○年○月 ○起至代理（課）原因消失之日止」</w:t>
      </w:r>
      <w:r w:rsidRPr="00231718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:rsidR="00B91065" w:rsidRPr="00231718" w:rsidRDefault="00F74BC3" w:rsidP="00F74BC3">
      <w:pPr>
        <w:ind w:leftChars="175" w:left="420" w:firstLineChars="2" w:firstLine="5"/>
        <w:rPr>
          <w:rFonts w:ascii="標楷體" w:eastAsia="標楷體" w:hAnsi="標楷體"/>
          <w:color w:val="000000"/>
        </w:rPr>
      </w:pPr>
      <w:r w:rsidRPr="00146D0B">
        <w:rPr>
          <w:rFonts w:ascii="標楷體" w:eastAsia="標楷體" w:hAnsi="標楷體" w:hint="eastAsia"/>
          <w:color w:val="FF0000"/>
          <w:u w:val="single"/>
        </w:rPr>
        <w:t>離職或服務證明文件</w:t>
      </w:r>
      <w:r w:rsidRPr="000D24F4">
        <w:rPr>
          <w:rFonts w:ascii="標楷體" w:eastAsia="標楷體" w:hAnsi="標楷體" w:hint="eastAsia"/>
          <w:color w:val="FF0000"/>
          <w:u w:val="single"/>
        </w:rPr>
        <w:t>，除應作相同之加註外，亦應載</w:t>
      </w:r>
      <w:r w:rsidRPr="001C1164">
        <w:rPr>
          <w:rFonts w:ascii="標楷體" w:eastAsia="標楷體" w:hAnsi="標楷體" w:hint="eastAsia"/>
          <w:color w:val="FF0000"/>
          <w:u w:val="single"/>
        </w:rPr>
        <w:t>明代課期間以鐘點費計資或以日薪計資，服務起迄期間、</w:t>
      </w:r>
      <w:r w:rsidRPr="00A66F8B">
        <w:rPr>
          <w:rFonts w:ascii="標楷體" w:eastAsia="標楷體" w:hAnsi="標楷體" w:hint="eastAsia"/>
          <w:color w:val="000000"/>
        </w:rPr>
        <w:t>成績是否優良及是否曾經公開甄選進用</w:t>
      </w:r>
      <w:r w:rsidRPr="00231718">
        <w:rPr>
          <w:rFonts w:ascii="標楷體" w:eastAsia="標楷體" w:hAnsi="標楷體" w:hint="eastAsia"/>
          <w:color w:val="FF0000"/>
          <w:u w:val="single"/>
        </w:rPr>
        <w:t>等亦應</w:t>
      </w:r>
      <w:r w:rsidR="00231718" w:rsidRPr="00231718">
        <w:rPr>
          <w:rFonts w:ascii="標楷體" w:eastAsia="標楷體" w:hAnsi="標楷體" w:hint="eastAsia"/>
          <w:color w:val="FF0000"/>
          <w:u w:val="single"/>
        </w:rPr>
        <w:t>併</w:t>
      </w:r>
      <w:r w:rsidRPr="00231718">
        <w:rPr>
          <w:rFonts w:ascii="標楷體" w:eastAsia="標楷體" w:hAnsi="標楷體" w:hint="eastAsia"/>
          <w:color w:val="FF0000"/>
          <w:u w:val="single"/>
        </w:rPr>
        <w:t>予加註</w:t>
      </w:r>
      <w:r w:rsidRPr="00231718">
        <w:rPr>
          <w:rFonts w:ascii="標楷體" w:eastAsia="標楷體" w:hAnsi="標楷體" w:hint="eastAsia"/>
          <w:color w:val="000000"/>
        </w:rPr>
        <w:t>。</w:t>
      </w:r>
    </w:p>
    <w:p w:rsidR="00B91065" w:rsidRPr="00B91065" w:rsidRDefault="007F38D2" w:rsidP="00B91065">
      <w:pPr>
        <w:rPr>
          <w:rFonts w:ascii="標楷體" w:eastAsia="標楷體" w:hAnsi="標楷體"/>
          <w:szCs w:val="24"/>
        </w:rPr>
      </w:pPr>
      <w:r w:rsidRPr="001C75A6">
        <w:rPr>
          <w:rFonts w:ascii="標楷體" w:eastAsia="標楷體" w:hAnsi="標楷體" w:hint="eastAsia"/>
          <w:color w:val="FF0000"/>
          <w:szCs w:val="24"/>
        </w:rPr>
        <w:t>十</w:t>
      </w:r>
      <w:r w:rsidR="00F74BC3" w:rsidRPr="001C75A6">
        <w:rPr>
          <w:rFonts w:ascii="標楷體" w:eastAsia="標楷體" w:hAnsi="標楷體" w:hint="eastAsia"/>
          <w:color w:val="FF0000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、市立幼</w:t>
      </w:r>
      <w:r w:rsidRPr="007F38D2">
        <w:rPr>
          <w:rFonts w:ascii="標楷體" w:eastAsia="標楷體" w:hAnsi="標楷體" w:hint="eastAsia"/>
          <w:color w:val="FF0000"/>
          <w:szCs w:val="24"/>
          <w:u w:val="single"/>
        </w:rPr>
        <w:t>兒</w:t>
      </w:r>
      <w:r>
        <w:rPr>
          <w:rFonts w:ascii="標楷體" w:eastAsia="標楷體" w:hAnsi="標楷體" w:hint="eastAsia"/>
          <w:szCs w:val="24"/>
        </w:rPr>
        <w:t>園及國小附設幼</w:t>
      </w:r>
      <w:r w:rsidRPr="007F38D2">
        <w:rPr>
          <w:rFonts w:ascii="標楷體" w:eastAsia="標楷體" w:hAnsi="標楷體" w:hint="eastAsia"/>
          <w:color w:val="FF0000"/>
          <w:szCs w:val="24"/>
          <w:u w:val="single"/>
        </w:rPr>
        <w:t>兒</w:t>
      </w:r>
      <w:r w:rsidR="00B91065" w:rsidRPr="00B91065">
        <w:rPr>
          <w:rFonts w:ascii="標楷體" w:eastAsia="標楷體" w:hAnsi="標楷體" w:hint="eastAsia"/>
          <w:szCs w:val="24"/>
        </w:rPr>
        <w:t>園準用本補充規定。</w:t>
      </w:r>
    </w:p>
    <w:sectPr w:rsidR="00B91065" w:rsidRPr="00B91065" w:rsidSect="00F432CF">
      <w:pgSz w:w="11906" w:h="16838"/>
      <w:pgMar w:top="993" w:right="1700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2F" w:rsidRDefault="0025052F" w:rsidP="00B91065">
      <w:r>
        <w:separator/>
      </w:r>
    </w:p>
  </w:endnote>
  <w:endnote w:type="continuationSeparator" w:id="0">
    <w:p w:rsidR="0025052F" w:rsidRDefault="0025052F" w:rsidP="00B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2F" w:rsidRDefault="0025052F" w:rsidP="00B91065">
      <w:r>
        <w:separator/>
      </w:r>
    </w:p>
  </w:footnote>
  <w:footnote w:type="continuationSeparator" w:id="0">
    <w:p w:rsidR="0025052F" w:rsidRDefault="0025052F" w:rsidP="00B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F2D"/>
    <w:multiLevelType w:val="hybridMultilevel"/>
    <w:tmpl w:val="D382CAD2"/>
    <w:lvl w:ilvl="0" w:tplc="D30C26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945AD18A">
      <w:start w:val="4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A767F4"/>
    <w:multiLevelType w:val="hybridMultilevel"/>
    <w:tmpl w:val="50982BC0"/>
    <w:lvl w:ilvl="0" w:tplc="90BCFE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E86100"/>
    <w:multiLevelType w:val="hybridMultilevel"/>
    <w:tmpl w:val="665422EE"/>
    <w:lvl w:ilvl="0" w:tplc="5AD898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3667EA"/>
    <w:multiLevelType w:val="hybridMultilevel"/>
    <w:tmpl w:val="B568EE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8"/>
    <w:rsid w:val="00015013"/>
    <w:rsid w:val="000440DC"/>
    <w:rsid w:val="0008665D"/>
    <w:rsid w:val="000D24F4"/>
    <w:rsid w:val="000D30F7"/>
    <w:rsid w:val="000E6938"/>
    <w:rsid w:val="000E763C"/>
    <w:rsid w:val="00191DFB"/>
    <w:rsid w:val="00192042"/>
    <w:rsid w:val="001C1164"/>
    <w:rsid w:val="001C75A6"/>
    <w:rsid w:val="001E64C9"/>
    <w:rsid w:val="001F40AF"/>
    <w:rsid w:val="00207FA8"/>
    <w:rsid w:val="00212A20"/>
    <w:rsid w:val="00231718"/>
    <w:rsid w:val="00247591"/>
    <w:rsid w:val="0025052F"/>
    <w:rsid w:val="0028534A"/>
    <w:rsid w:val="002D1CE6"/>
    <w:rsid w:val="00305C8E"/>
    <w:rsid w:val="003B42F8"/>
    <w:rsid w:val="003B4D3D"/>
    <w:rsid w:val="003D2ED0"/>
    <w:rsid w:val="0042205A"/>
    <w:rsid w:val="004718C1"/>
    <w:rsid w:val="004B73A3"/>
    <w:rsid w:val="0051458E"/>
    <w:rsid w:val="00520A39"/>
    <w:rsid w:val="0057076D"/>
    <w:rsid w:val="005D20CF"/>
    <w:rsid w:val="00604749"/>
    <w:rsid w:val="00612EAE"/>
    <w:rsid w:val="006154E2"/>
    <w:rsid w:val="00673ACD"/>
    <w:rsid w:val="006E3D87"/>
    <w:rsid w:val="007561EA"/>
    <w:rsid w:val="007F38D2"/>
    <w:rsid w:val="00854A8E"/>
    <w:rsid w:val="009367C8"/>
    <w:rsid w:val="00964D56"/>
    <w:rsid w:val="00A4247E"/>
    <w:rsid w:val="00B16BB8"/>
    <w:rsid w:val="00B465C1"/>
    <w:rsid w:val="00B91065"/>
    <w:rsid w:val="00C157C0"/>
    <w:rsid w:val="00C262B0"/>
    <w:rsid w:val="00C37B8C"/>
    <w:rsid w:val="00C6236D"/>
    <w:rsid w:val="00C95ABA"/>
    <w:rsid w:val="00CE1590"/>
    <w:rsid w:val="00DC7899"/>
    <w:rsid w:val="00E57428"/>
    <w:rsid w:val="00F11443"/>
    <w:rsid w:val="00F432CF"/>
    <w:rsid w:val="00F5715D"/>
    <w:rsid w:val="00F74BC3"/>
    <w:rsid w:val="00FC17FB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83FE1-A8ED-4C0C-8418-0DD3B2C9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0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065"/>
    <w:rPr>
      <w:sz w:val="20"/>
      <w:szCs w:val="20"/>
    </w:rPr>
  </w:style>
  <w:style w:type="paragraph" w:styleId="a7">
    <w:name w:val="List Paragraph"/>
    <w:basedOn w:val="a"/>
    <w:uiPriority w:val="99"/>
    <w:qFormat/>
    <w:rsid w:val="006E3D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翁毓蓮</dc:creator>
  <cp:lastModifiedBy>拉拉 杜</cp:lastModifiedBy>
  <cp:revision>2</cp:revision>
  <cp:lastPrinted>2019-10-03T10:32:00Z</cp:lastPrinted>
  <dcterms:created xsi:type="dcterms:W3CDTF">2020-09-25T02:16:00Z</dcterms:created>
  <dcterms:modified xsi:type="dcterms:W3CDTF">2020-09-25T02:16:00Z</dcterms:modified>
</cp:coreProperties>
</file>