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FC" w:rsidRPr="00B127FC" w:rsidRDefault="00B127FC" w:rsidP="00B127FC">
      <w:pPr>
        <w:jc w:val="center"/>
        <w:rPr>
          <w:rFonts w:ascii="標楷體" w:eastAsia="標楷體" w:hAnsi="標楷體"/>
          <w:b/>
          <w:sz w:val="28"/>
          <w:szCs w:val="36"/>
        </w:rPr>
      </w:pPr>
      <w:r w:rsidRPr="00B127FC">
        <w:rPr>
          <w:rFonts w:ascii="標楷體" w:eastAsia="標楷體" w:hAnsi="標楷體" w:hint="eastAsia"/>
          <w:b/>
          <w:sz w:val="28"/>
          <w:szCs w:val="36"/>
        </w:rPr>
        <w:t>基隆市立中正國民中學成績評量結果未達丙等之預警、輔導、補考實施辦法</w:t>
      </w:r>
    </w:p>
    <w:p w:rsidR="00B127FC" w:rsidRDefault="00B127FC" w:rsidP="00B127FC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104.03.04，103學年度第六次課發會通過</w:t>
      </w:r>
    </w:p>
    <w:p w:rsidR="00B127FC" w:rsidRDefault="00B127FC" w:rsidP="00B127FC">
      <w:pPr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790C69">
        <w:rPr>
          <w:rFonts w:ascii="標楷體" w:eastAsia="標楷體" w:hAnsi="標楷體" w:hint="eastAsia"/>
          <w:color w:val="000000" w:themeColor="text1"/>
          <w:sz w:val="26"/>
          <w:szCs w:val="26"/>
        </w:rPr>
        <w:t>105.08.26，105學年度期初校務會議通過</w:t>
      </w:r>
    </w:p>
    <w:p w:rsidR="00FF5D30" w:rsidRDefault="00FF5D30" w:rsidP="00B127FC">
      <w:pPr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F5D30">
        <w:rPr>
          <w:rFonts w:ascii="標楷體" w:eastAsia="標楷體" w:hAnsi="標楷體" w:hint="eastAsia"/>
          <w:color w:val="000000" w:themeColor="text1"/>
          <w:sz w:val="26"/>
          <w:szCs w:val="26"/>
        </w:rPr>
        <w:t>112.01.19，111學年度期末校務會</w:t>
      </w:r>
      <w:bookmarkStart w:id="0" w:name="_GoBack"/>
      <w:bookmarkEnd w:id="0"/>
      <w:r w:rsidRPr="00FF5D30">
        <w:rPr>
          <w:rFonts w:ascii="標楷體" w:eastAsia="標楷體" w:hAnsi="標楷體" w:hint="eastAsia"/>
          <w:color w:val="000000" w:themeColor="text1"/>
          <w:sz w:val="26"/>
          <w:szCs w:val="26"/>
        </w:rPr>
        <w:t>議通過</w:t>
      </w:r>
    </w:p>
    <w:p w:rsidR="00546993" w:rsidRPr="00FF5D30" w:rsidRDefault="00546993" w:rsidP="00546993">
      <w:pPr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FF5D30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Pr="00FF5D30">
        <w:rPr>
          <w:rFonts w:ascii="標楷體" w:eastAsia="標楷體" w:hAnsi="標楷體" w:hint="eastAsia"/>
          <w:color w:val="000000" w:themeColor="text1"/>
          <w:sz w:val="26"/>
          <w:szCs w:val="26"/>
        </w:rPr>
        <w:t>.0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8</w:t>
      </w:r>
      <w:r w:rsidRPr="00FF5D30">
        <w:rPr>
          <w:rFonts w:ascii="標楷體" w:eastAsia="標楷體" w:hAnsi="標楷體" w:hint="eastAsia"/>
          <w:color w:val="000000" w:themeColor="text1"/>
          <w:sz w:val="26"/>
          <w:szCs w:val="26"/>
        </w:rPr>
        <w:t>.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FF5D30">
        <w:rPr>
          <w:rFonts w:ascii="標楷體" w:eastAsia="標楷體" w:hAnsi="標楷體" w:hint="eastAsia"/>
          <w:color w:val="000000" w:themeColor="text1"/>
          <w:sz w:val="26"/>
          <w:szCs w:val="26"/>
        </w:rPr>
        <w:t>9，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113</w:t>
      </w:r>
      <w:r w:rsidRPr="00FF5D30">
        <w:rPr>
          <w:rFonts w:ascii="標楷體" w:eastAsia="標楷體" w:hAnsi="標楷體" w:hint="eastAsia"/>
          <w:color w:val="000000" w:themeColor="text1"/>
          <w:sz w:val="26"/>
          <w:szCs w:val="26"/>
        </w:rPr>
        <w:t>學年度期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初</w:t>
      </w:r>
      <w:r w:rsidRPr="00FF5D30">
        <w:rPr>
          <w:rFonts w:ascii="標楷體" w:eastAsia="標楷體" w:hAnsi="標楷體" w:hint="eastAsia"/>
          <w:color w:val="000000" w:themeColor="text1"/>
          <w:sz w:val="26"/>
          <w:szCs w:val="26"/>
        </w:rPr>
        <w:t>校務會議通過</w:t>
      </w:r>
    </w:p>
    <w:p w:rsidR="00546993" w:rsidRPr="00546993" w:rsidRDefault="00546993" w:rsidP="00B127FC">
      <w:pPr>
        <w:jc w:val="right"/>
        <w:rPr>
          <w:rFonts w:ascii="標楷體" w:eastAsia="標楷體" w:hAnsi="標楷體" w:hint="eastAsia"/>
          <w:color w:val="000000" w:themeColor="text1"/>
          <w:sz w:val="26"/>
          <w:szCs w:val="26"/>
        </w:rPr>
      </w:pPr>
    </w:p>
    <w:p w:rsidR="00B127FC" w:rsidRPr="006C7DB3" w:rsidRDefault="00B127FC" w:rsidP="00B27566">
      <w:pPr>
        <w:snapToGrid w:val="0"/>
        <w:spacing w:beforeLines="50" w:before="180" w:afterLines="10" w:after="36"/>
        <w:rPr>
          <w:rFonts w:ascii="標楷體" w:eastAsia="標楷體" w:hAnsi="標楷體"/>
          <w:sz w:val="26"/>
          <w:szCs w:val="26"/>
        </w:rPr>
      </w:pPr>
      <w:r w:rsidRPr="006C7DB3">
        <w:rPr>
          <w:rFonts w:ascii="標楷體" w:eastAsia="標楷體" w:hAnsi="標楷體" w:hint="eastAsia"/>
          <w:sz w:val="26"/>
          <w:szCs w:val="26"/>
        </w:rPr>
        <w:t>一、依據</w:t>
      </w:r>
    </w:p>
    <w:p w:rsidR="00B127FC" w:rsidRPr="005C7CD0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790C69" w:rsidRPr="00790C69">
        <w:rPr>
          <w:rFonts w:ascii="標楷體" w:eastAsia="標楷體" w:hAnsi="標楷體"/>
          <w:color w:val="C00000"/>
          <w:sz w:val="26"/>
          <w:szCs w:val="26"/>
        </w:rPr>
        <w:t xml:space="preserve"> </w:t>
      </w:r>
      <w:r w:rsidR="00790C69" w:rsidRPr="005C7CD0">
        <w:rPr>
          <w:rFonts w:ascii="標楷體" w:eastAsia="標楷體" w:hAnsi="標楷體"/>
          <w:sz w:val="26"/>
          <w:szCs w:val="26"/>
        </w:rPr>
        <w:t>中華民國 108 年 6 月 28 日 臺教授國部字第 1080065377B 號令</w:t>
      </w:r>
      <w:r w:rsidR="00790C69" w:rsidRPr="005C7CD0">
        <w:t>修正</w:t>
      </w:r>
      <w:r w:rsidR="00790C69" w:rsidRPr="005C7CD0">
        <w:rPr>
          <w:rFonts w:ascii="標楷體" w:eastAsia="標楷體" w:hAnsi="標楷體" w:hint="eastAsia"/>
          <w:sz w:val="26"/>
          <w:szCs w:val="26"/>
        </w:rPr>
        <w:t>「國民小學國民中學學生成績評量準則」。</w:t>
      </w:r>
    </w:p>
    <w:p w:rsidR="00B127FC" w:rsidRPr="005C7CD0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 w:rsidRPr="005C7CD0">
        <w:rPr>
          <w:rFonts w:ascii="標楷體" w:eastAsia="標楷體" w:hAnsi="標楷體" w:hint="eastAsia"/>
          <w:sz w:val="26"/>
          <w:szCs w:val="26"/>
        </w:rPr>
        <w:t>(二)</w:t>
      </w:r>
      <w:r w:rsidR="00790C69" w:rsidRPr="005C7CD0">
        <w:rPr>
          <w:rFonts w:ascii="標楷體" w:eastAsia="標楷體" w:hAnsi="標楷體" w:hint="eastAsia"/>
          <w:sz w:val="26"/>
          <w:szCs w:val="26"/>
        </w:rPr>
        <w:t xml:space="preserve"> 基隆市政府</w:t>
      </w:r>
      <w:r w:rsidR="00790C69" w:rsidRPr="005C7CD0">
        <w:rPr>
          <w:rFonts w:ascii="標楷體" w:eastAsia="標楷體" w:hAnsi="標楷體"/>
          <w:sz w:val="26"/>
          <w:szCs w:val="26"/>
        </w:rPr>
        <w:t xml:space="preserve">109 </w:t>
      </w:r>
      <w:r w:rsidR="00790C69" w:rsidRPr="005C7CD0">
        <w:rPr>
          <w:rFonts w:ascii="標楷體" w:eastAsia="標楷體" w:hAnsi="標楷體" w:hint="eastAsia"/>
          <w:sz w:val="26"/>
          <w:szCs w:val="26"/>
        </w:rPr>
        <w:t>年</w:t>
      </w:r>
      <w:r w:rsidR="00790C69" w:rsidRPr="005C7CD0">
        <w:rPr>
          <w:rFonts w:ascii="標楷體" w:eastAsia="標楷體" w:hAnsi="標楷體"/>
          <w:sz w:val="26"/>
          <w:szCs w:val="26"/>
        </w:rPr>
        <w:t xml:space="preserve">2 </w:t>
      </w:r>
      <w:r w:rsidR="00790C69" w:rsidRPr="005C7CD0">
        <w:rPr>
          <w:rFonts w:ascii="標楷體" w:eastAsia="標楷體" w:hAnsi="標楷體" w:hint="eastAsia"/>
          <w:sz w:val="26"/>
          <w:szCs w:val="26"/>
        </w:rPr>
        <w:t>月</w:t>
      </w:r>
      <w:r w:rsidR="00790C69" w:rsidRPr="005C7CD0">
        <w:rPr>
          <w:rFonts w:ascii="標楷體" w:eastAsia="標楷體" w:hAnsi="標楷體"/>
          <w:sz w:val="26"/>
          <w:szCs w:val="26"/>
        </w:rPr>
        <w:t xml:space="preserve">14 </w:t>
      </w:r>
      <w:r w:rsidR="00790C69" w:rsidRPr="005C7CD0">
        <w:rPr>
          <w:rFonts w:ascii="標楷體" w:eastAsia="標楷體" w:hAnsi="標楷體" w:hint="eastAsia"/>
          <w:sz w:val="26"/>
          <w:szCs w:val="26"/>
        </w:rPr>
        <w:t>日基府教學壹字第</w:t>
      </w:r>
      <w:r w:rsidR="00790C69" w:rsidRPr="005C7CD0">
        <w:rPr>
          <w:rFonts w:ascii="標楷體" w:eastAsia="標楷體" w:hAnsi="標楷體"/>
          <w:sz w:val="26"/>
          <w:szCs w:val="26"/>
        </w:rPr>
        <w:t xml:space="preserve">1090204680 </w:t>
      </w:r>
      <w:r w:rsidR="00790C69" w:rsidRPr="005C7CD0">
        <w:rPr>
          <w:rFonts w:ascii="標楷體" w:eastAsia="標楷體" w:hAnsi="標楷體" w:hint="eastAsia"/>
          <w:sz w:val="26"/>
          <w:szCs w:val="26"/>
        </w:rPr>
        <w:t>號函頒修正「基隆市國民中小學學生成績評量補充規定」。</w:t>
      </w:r>
    </w:p>
    <w:p w:rsidR="00B127FC" w:rsidRPr="006C7DB3" w:rsidRDefault="00B127FC" w:rsidP="00B27566">
      <w:pPr>
        <w:snapToGrid w:val="0"/>
        <w:spacing w:beforeLines="50" w:before="180" w:afterLines="10" w:after="36"/>
        <w:rPr>
          <w:rFonts w:ascii="標楷體" w:eastAsia="標楷體" w:hAnsi="標楷體"/>
          <w:sz w:val="26"/>
          <w:szCs w:val="26"/>
        </w:rPr>
      </w:pPr>
      <w:r w:rsidRPr="006C7DB3">
        <w:rPr>
          <w:rFonts w:ascii="標楷體" w:eastAsia="標楷體" w:hAnsi="標楷體" w:hint="eastAsia"/>
          <w:sz w:val="26"/>
          <w:szCs w:val="26"/>
        </w:rPr>
        <w:t>二、目的</w:t>
      </w:r>
    </w:p>
    <w:p w:rsidR="00B127FC" w:rsidRDefault="00B127FC" w:rsidP="00B127FC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為整合相關資源，針對學習低成就學生落實預警、輔導及補救措施並即時提供協助，縮短學落差，提昇學生學習成效與評量正常化。</w:t>
      </w:r>
    </w:p>
    <w:p w:rsidR="00B127FC" w:rsidRPr="006C7DB3" w:rsidRDefault="00B127FC" w:rsidP="00B27566">
      <w:pPr>
        <w:snapToGrid w:val="0"/>
        <w:spacing w:beforeLines="50" w:before="180" w:afterLines="10" w:after="36"/>
        <w:rPr>
          <w:rFonts w:ascii="標楷體" w:eastAsia="標楷體" w:hAnsi="標楷體"/>
          <w:sz w:val="26"/>
          <w:szCs w:val="26"/>
        </w:rPr>
      </w:pPr>
      <w:r w:rsidRPr="006C7DB3">
        <w:rPr>
          <w:rFonts w:ascii="標楷體" w:eastAsia="標楷體" w:hAnsi="標楷體" w:hint="eastAsia"/>
          <w:sz w:val="26"/>
          <w:szCs w:val="26"/>
        </w:rPr>
        <w:t>三、預警措施</w:t>
      </w:r>
    </w:p>
    <w:p w:rsidR="00B127FC" w:rsidRDefault="00B127FC" w:rsidP="00B127FC">
      <w:pPr>
        <w:ind w:leftChars="100"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教務處利用下列管道宣導「國民小學及國民學生成績評量準則」、「基隆市國民中小學學生成績評量補充規定」，並加強宣導成積及格發給畢業證書之規定。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(一)校務會議及行政會議：向全校教職員工宣導，請任課老師要向學生宣達。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(二)導師會議：向全校導師宣導，請導師向學生與家長宣達。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(三)新生適應課程：於新生適應課程向新生說明。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(四)學校日、家長座談會、家長日：請導師向家長說明，讓家長知悉加強關心。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(五)始業式、休業式及全校集會：行政人員向學生宣達。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(六)成績評量準則、畢業標準等相關規定印製於學生手冊、學校日、家長日、班親會等會議資料，並公告於校網，提供學生與家長隨時查詢。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(七)每學期結束後，教務處統計未達畢業規定之學生，印製家長通知回條，提醒家長注意子女的學習成效，共同協助升學弱勢科目之學習成效或督促其行為之改善，其能順利領取畢業證書。</w:t>
      </w:r>
    </w:p>
    <w:p w:rsidR="00B127FC" w:rsidRPr="006C7DB3" w:rsidRDefault="00B127FC" w:rsidP="00B27566">
      <w:pPr>
        <w:snapToGrid w:val="0"/>
        <w:spacing w:beforeLines="50" w:before="180" w:afterLines="10" w:after="36"/>
        <w:rPr>
          <w:rFonts w:ascii="標楷體" w:eastAsia="標楷體" w:hAnsi="標楷體"/>
          <w:sz w:val="26"/>
          <w:szCs w:val="26"/>
        </w:rPr>
      </w:pPr>
      <w:r w:rsidRPr="006C7DB3">
        <w:rPr>
          <w:rFonts w:ascii="標楷體" w:eastAsia="標楷體" w:hAnsi="標楷體" w:hint="eastAsia"/>
          <w:sz w:val="26"/>
          <w:szCs w:val="26"/>
        </w:rPr>
        <w:t>四、輔導措施</w:t>
      </w:r>
    </w:p>
    <w:p w:rsidR="00B127FC" w:rsidRDefault="00B127FC" w:rsidP="00B127FC">
      <w:pPr>
        <w:ind w:leftChars="100" w:left="770" w:hangingChars="204" w:hanging="5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(一)期初：每學期開學初，教務處將前學期成績未達四領域丙等之學生通知導師、任課老師，俾加強輔導。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(二)期中：請任課老師檢視當學期成績有不及格之虞的學生，對學習有困難之學生進行相關輔導與補救措施。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(三)期末：於每學期結束一個月內，書面通知領域學期成績未達丙等之學生及家長，於學校指定之日期參加補考。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(四)各班導師及任課老師對於學習低成就之學生應詳作紀錄，以瞭解成績落後之原因，對於學習困難之學生，應主動聯繫並協商該生學習之方案，並視需要得轉介輔導處或其他處室進一步協助。</w:t>
      </w:r>
    </w:p>
    <w:p w:rsidR="00B127FC" w:rsidRDefault="00B127FC" w:rsidP="00B127FC">
      <w:pPr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(五)每學期應針對未達及格標準學生名單召開成績評量小組會議，並邀原任課教師、未達及格標準學生及學生家長出席會議，俾共同研擬輔導與補救改進措施。</w:t>
      </w:r>
    </w:p>
    <w:p w:rsidR="00B127FC" w:rsidRDefault="00B127FC" w:rsidP="00B27566">
      <w:pPr>
        <w:snapToGrid w:val="0"/>
        <w:spacing w:beforeLines="50" w:before="180" w:afterLines="10" w:after="36"/>
        <w:rPr>
          <w:rFonts w:ascii="標楷體" w:eastAsia="標楷體" w:hAnsi="標楷體"/>
          <w:sz w:val="26"/>
          <w:szCs w:val="26"/>
        </w:rPr>
      </w:pPr>
      <w:r w:rsidRPr="006C7DB3">
        <w:rPr>
          <w:rFonts w:ascii="標楷體" w:eastAsia="標楷體" w:hAnsi="標楷體" w:hint="eastAsia"/>
          <w:sz w:val="26"/>
          <w:szCs w:val="26"/>
        </w:rPr>
        <w:t>五、補考措施</w:t>
      </w:r>
    </w:p>
    <w:p w:rsidR="0083229B" w:rsidRPr="005C7CD0" w:rsidRDefault="0083229B" w:rsidP="0083229B">
      <w:pPr>
        <w:adjustRightInd w:val="0"/>
        <w:snapToGrid w:val="0"/>
        <w:spacing w:line="440" w:lineRule="atLeast"/>
        <w:ind w:leftChars="100" w:left="799" w:hangingChars="215" w:hanging="559"/>
        <w:rPr>
          <w:rFonts w:ascii="標楷體" w:eastAsia="標楷體" w:hAnsi="標楷體"/>
          <w:sz w:val="26"/>
          <w:szCs w:val="26"/>
        </w:rPr>
      </w:pPr>
      <w:r w:rsidRPr="005C7CD0">
        <w:rPr>
          <w:rFonts w:ascii="標楷體" w:eastAsia="標楷體" w:hAnsi="標楷體" w:hint="eastAsia"/>
          <w:sz w:val="26"/>
          <w:szCs w:val="26"/>
        </w:rPr>
        <w:t>(一)學生經核准給假，不能參加定期評量者，准予銷假後補行評量；未請假因故不能參加評量者，經申請後准予補行評量。學生未參加定期評量且未補行評量者，該次評量成績以零分計算。補行評量應於學期成績評量結果完成前辦理。</w:t>
      </w:r>
    </w:p>
    <w:p w:rsidR="0083229B" w:rsidRPr="005C7CD0" w:rsidRDefault="0083229B" w:rsidP="0083229B">
      <w:pPr>
        <w:adjustRightInd w:val="0"/>
        <w:snapToGrid w:val="0"/>
        <w:spacing w:line="440" w:lineRule="atLeast"/>
        <w:ind w:leftChars="100" w:left="783" w:hangingChars="209" w:hanging="543"/>
        <w:rPr>
          <w:rFonts w:ascii="標楷體" w:eastAsia="標楷體" w:hAnsi="標楷體"/>
          <w:sz w:val="26"/>
          <w:szCs w:val="26"/>
        </w:rPr>
      </w:pPr>
      <w:r w:rsidRPr="005C7CD0">
        <w:rPr>
          <w:rFonts w:ascii="標楷體" w:eastAsia="標楷體" w:hAnsi="標楷體" w:hint="eastAsia"/>
          <w:sz w:val="26"/>
          <w:szCs w:val="26"/>
        </w:rPr>
        <w:t>(二)經學校准假者，參加補行評量依下列方式辦理</w:t>
      </w:r>
    </w:p>
    <w:p w:rsidR="0083229B" w:rsidRPr="005C7CD0" w:rsidRDefault="0083229B" w:rsidP="0083229B">
      <w:pPr>
        <w:adjustRightInd w:val="0"/>
        <w:snapToGrid w:val="0"/>
        <w:spacing w:line="440" w:lineRule="atLeast"/>
        <w:ind w:leftChars="100" w:left="783" w:hangingChars="209" w:hanging="543"/>
        <w:rPr>
          <w:rFonts w:ascii="標楷體" w:eastAsia="標楷體" w:hAnsi="標楷體"/>
          <w:sz w:val="26"/>
          <w:szCs w:val="26"/>
        </w:rPr>
      </w:pPr>
      <w:r w:rsidRPr="005C7CD0">
        <w:rPr>
          <w:rFonts w:ascii="標楷體" w:eastAsia="標楷體" w:hAnsi="標楷體" w:hint="eastAsia"/>
          <w:sz w:val="26"/>
          <w:szCs w:val="26"/>
        </w:rPr>
        <w:t xml:space="preserve">  1.應於段考後銷假日當天上午08:15前攜帶相關文具至教務處註冊組報到，並進行補行評量。</w:t>
      </w:r>
    </w:p>
    <w:p w:rsidR="0083229B" w:rsidRPr="005C7CD0" w:rsidRDefault="0083229B" w:rsidP="0083229B">
      <w:pPr>
        <w:adjustRightInd w:val="0"/>
        <w:snapToGrid w:val="0"/>
        <w:spacing w:line="440" w:lineRule="atLeast"/>
        <w:ind w:leftChars="100" w:left="784" w:hangingChars="209" w:hanging="544"/>
        <w:rPr>
          <w:rFonts w:ascii="標楷體" w:eastAsia="標楷體" w:hAnsi="標楷體"/>
          <w:sz w:val="26"/>
          <w:szCs w:val="26"/>
        </w:rPr>
      </w:pPr>
      <w:r w:rsidRPr="005C7CD0">
        <w:rPr>
          <w:rFonts w:ascii="標楷體" w:eastAsia="標楷體" w:hAnsi="標楷體"/>
          <w:b/>
          <w:sz w:val="26"/>
          <w:szCs w:val="26"/>
        </w:rPr>
        <w:t xml:space="preserve">  </w:t>
      </w:r>
      <w:r w:rsidRPr="005C7CD0">
        <w:rPr>
          <w:rFonts w:ascii="標楷體" w:eastAsia="標楷體" w:hAnsi="標楷體" w:hint="eastAsia"/>
          <w:sz w:val="26"/>
          <w:szCs w:val="26"/>
        </w:rPr>
        <w:t>2.除因特殊事故請5日以上長假者外，學生應在段考結束後</w:t>
      </w:r>
      <w:r w:rsidRPr="00546993">
        <w:rPr>
          <w:rFonts w:ascii="標楷體" w:eastAsia="標楷體" w:hAnsi="標楷體" w:hint="eastAsia"/>
          <w:sz w:val="26"/>
          <w:szCs w:val="26"/>
        </w:rPr>
        <w:t>5</w:t>
      </w:r>
      <w:r w:rsidR="00C800DC" w:rsidRPr="00546993">
        <w:rPr>
          <w:rFonts w:ascii="標楷體" w:eastAsia="標楷體" w:hAnsi="標楷體" w:hint="eastAsia"/>
          <w:sz w:val="26"/>
          <w:szCs w:val="26"/>
        </w:rPr>
        <w:t>個工</w:t>
      </w:r>
      <w:r w:rsidR="00C800DC" w:rsidRPr="00546993">
        <w:rPr>
          <w:rFonts w:ascii="標楷體" w:eastAsia="標楷體" w:hAnsi="標楷體"/>
          <w:sz w:val="26"/>
          <w:szCs w:val="26"/>
        </w:rPr>
        <w:t>作</w:t>
      </w:r>
      <w:r w:rsidRPr="00546993">
        <w:rPr>
          <w:rFonts w:ascii="標楷體" w:eastAsia="標楷體" w:hAnsi="標楷體" w:hint="eastAsia"/>
          <w:sz w:val="26"/>
          <w:szCs w:val="26"/>
        </w:rPr>
        <w:t>日內</w:t>
      </w:r>
      <w:r w:rsidRPr="005C7CD0">
        <w:rPr>
          <w:rFonts w:ascii="標楷體" w:eastAsia="標楷體" w:hAnsi="標楷體" w:hint="eastAsia"/>
          <w:sz w:val="26"/>
          <w:szCs w:val="26"/>
        </w:rPr>
        <w:t>至教務處進行補行評量，未在5日內完成補行評量者，所缺科目以零分計算。</w:t>
      </w:r>
    </w:p>
    <w:p w:rsidR="0083229B" w:rsidRPr="005C7CD0" w:rsidRDefault="0083229B" w:rsidP="0083229B">
      <w:pPr>
        <w:autoSpaceDE w:val="0"/>
        <w:autoSpaceDN w:val="0"/>
        <w:adjustRightInd w:val="0"/>
        <w:ind w:leftChars="200" w:left="727" w:hangingChars="95" w:hanging="247"/>
        <w:rPr>
          <w:rFonts w:ascii="標楷體" w:eastAsia="標楷體" w:hAnsi="標楷體"/>
          <w:sz w:val="26"/>
          <w:szCs w:val="26"/>
        </w:rPr>
      </w:pPr>
      <w:r w:rsidRPr="005C7CD0">
        <w:rPr>
          <w:rFonts w:ascii="標楷體" w:eastAsia="標楷體" w:hAnsi="標楷體"/>
          <w:sz w:val="26"/>
          <w:szCs w:val="26"/>
        </w:rPr>
        <w:t>3.</w:t>
      </w:r>
      <w:r w:rsidRPr="005C7CD0">
        <w:rPr>
          <w:rFonts w:ascii="標楷體" w:eastAsia="標楷體" w:hAnsi="標楷體" w:hint="eastAsia"/>
          <w:sz w:val="26"/>
          <w:szCs w:val="26"/>
        </w:rPr>
        <w:t>經學校核准給假、大陸或國外轉學生轉入當學期或其他不可抗力因素，致不能參加定期評量者，按實得分數計算。</w:t>
      </w:r>
    </w:p>
    <w:p w:rsidR="0083229B" w:rsidRPr="005C7CD0" w:rsidRDefault="0083229B" w:rsidP="0083229B">
      <w:pPr>
        <w:autoSpaceDE w:val="0"/>
        <w:autoSpaceDN w:val="0"/>
        <w:adjustRightInd w:val="0"/>
        <w:ind w:leftChars="200" w:left="727" w:hangingChars="95" w:hanging="247"/>
        <w:rPr>
          <w:rFonts w:ascii="標楷體" w:eastAsia="標楷體" w:hAnsi="標楷體"/>
          <w:sz w:val="26"/>
          <w:szCs w:val="26"/>
        </w:rPr>
      </w:pPr>
      <w:r w:rsidRPr="005C7CD0">
        <w:rPr>
          <w:rFonts w:ascii="標楷體" w:eastAsia="標楷體" w:hAnsi="標楷體"/>
          <w:sz w:val="26"/>
          <w:szCs w:val="26"/>
        </w:rPr>
        <w:t>4.</w:t>
      </w:r>
      <w:r w:rsidRPr="005C7CD0">
        <w:rPr>
          <w:rFonts w:ascii="標楷體" w:eastAsia="標楷體" w:hAnsi="標楷體" w:hint="eastAsia"/>
          <w:sz w:val="26"/>
          <w:szCs w:val="26"/>
        </w:rPr>
        <w:t>非前款所列情形，補行評量成績在六十分以下者，依實得分數列計；超過六十分者，其超過部分以七折計算後列計。</w:t>
      </w:r>
      <w:r w:rsidRPr="005C7CD0">
        <w:rPr>
          <w:rFonts w:ascii="標楷體" w:eastAsia="標楷體" w:hAnsi="標楷體" w:hint="eastAsia"/>
        </w:rPr>
        <w:t xml:space="preserve">  </w:t>
      </w:r>
    </w:p>
    <w:p w:rsidR="00B127FC" w:rsidRPr="00D83AAB" w:rsidRDefault="00B127FC" w:rsidP="0083229B">
      <w:pPr>
        <w:ind w:leftChars="117" w:left="989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3229B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）針對學習領域學期成績未達丙等之學生，應書面通知其於</w:t>
      </w:r>
      <w:r w:rsidRPr="005C19EA">
        <w:rPr>
          <w:rFonts w:ascii="標楷體" w:eastAsia="標楷體" w:hAnsi="標楷體" w:hint="eastAsia"/>
        </w:rPr>
        <w:t>指定期日參加補考。補考成績計算方式；六十分以上者，以六十分計算；未達六</w:t>
      </w:r>
      <w:r w:rsidRPr="00D83AAB">
        <w:rPr>
          <w:rFonts w:ascii="標楷體" w:eastAsia="標楷體" w:hAnsi="標楷體" w:hint="eastAsia"/>
        </w:rPr>
        <w:t>十分者，與原始成績擇優採計，取代學期領域成績。</w:t>
      </w:r>
    </w:p>
    <w:p w:rsidR="00B127FC" w:rsidRPr="00D83AAB" w:rsidRDefault="00B127FC" w:rsidP="00B127FC">
      <w:pPr>
        <w:ind w:leftChars="117" w:left="989" w:hangingChars="295" w:hanging="708"/>
        <w:rPr>
          <w:rFonts w:ascii="標楷體" w:eastAsia="標楷體" w:hAnsi="標楷體"/>
        </w:rPr>
      </w:pPr>
      <w:r w:rsidRPr="00D83AAB">
        <w:rPr>
          <w:rFonts w:ascii="標楷體" w:eastAsia="標楷體" w:hAnsi="標楷體" w:hint="eastAsia"/>
        </w:rPr>
        <w:t>（</w:t>
      </w:r>
      <w:r w:rsidR="0083229B">
        <w:rPr>
          <w:rFonts w:ascii="標楷體" w:eastAsia="標楷體" w:hAnsi="標楷體" w:hint="eastAsia"/>
        </w:rPr>
        <w:t>四</w:t>
      </w:r>
      <w:r w:rsidRPr="00D83AAB">
        <w:rPr>
          <w:rFonts w:ascii="標楷體" w:eastAsia="標楷體" w:hAnsi="標楷體" w:hint="eastAsia"/>
        </w:rPr>
        <w:t>）每位學生各學期各科以公告時間補考一次為限，相關之日期、命題、監考、閱卷及成績公告等事宜，由各校自行規劃辦理。除有不可抗力因素外，逾期未參加者，視同放棄補考之機會。</w:t>
      </w:r>
    </w:p>
    <w:p w:rsidR="00B127FC" w:rsidRDefault="00B127FC" w:rsidP="00B127FC">
      <w:pPr>
        <w:ind w:leftChars="117" w:left="989" w:hangingChars="295" w:hanging="708"/>
        <w:rPr>
          <w:rFonts w:ascii="標楷體" w:eastAsia="標楷體" w:hAnsi="標楷體"/>
        </w:rPr>
      </w:pPr>
      <w:r w:rsidRPr="00D83AAB">
        <w:rPr>
          <w:rFonts w:ascii="標楷體" w:eastAsia="標楷體" w:hAnsi="標楷體" w:hint="eastAsia"/>
        </w:rPr>
        <w:t>（</w:t>
      </w:r>
      <w:r w:rsidR="0083229B">
        <w:rPr>
          <w:rFonts w:ascii="標楷體" w:eastAsia="標楷體" w:hAnsi="標楷體" w:hint="eastAsia"/>
        </w:rPr>
        <w:t>五</w:t>
      </w:r>
      <w:r w:rsidRPr="00D83AAB">
        <w:rPr>
          <w:rFonts w:ascii="標楷體" w:eastAsia="標楷體" w:hAnsi="標楷體" w:hint="eastAsia"/>
        </w:rPr>
        <w:t>）補考方式請依國民小學及國民中學學生成績評量準則第5條規定，視學生身心發展及個別差異，採取適當之方式，如紙筆測驗及表單、實作評量、檔案評量等方式辦理。</w:t>
      </w:r>
    </w:p>
    <w:p w:rsidR="00B127FC" w:rsidRPr="00790C69" w:rsidRDefault="00B127FC" w:rsidP="00B127FC">
      <w:pPr>
        <w:ind w:leftChars="117" w:left="989" w:hangingChars="295" w:hanging="708"/>
        <w:rPr>
          <w:rFonts w:ascii="標楷體" w:eastAsia="標楷體" w:hAnsi="標楷體"/>
          <w:color w:val="000000" w:themeColor="text1"/>
        </w:rPr>
      </w:pPr>
      <w:r w:rsidRPr="00D83AAB">
        <w:rPr>
          <w:rFonts w:ascii="標楷體" w:eastAsia="標楷體" w:hAnsi="標楷體" w:hint="eastAsia"/>
        </w:rPr>
        <w:t>（</w:t>
      </w:r>
      <w:r w:rsidR="0083229B">
        <w:rPr>
          <w:rFonts w:ascii="標楷體" w:eastAsia="標楷體" w:hAnsi="標楷體" w:hint="eastAsia"/>
        </w:rPr>
        <w:t>六</w:t>
      </w:r>
      <w:r w:rsidRPr="00D83AAB">
        <w:rPr>
          <w:rFonts w:ascii="標楷體" w:eastAsia="標楷體" w:hAnsi="標楷體" w:hint="eastAsia"/>
        </w:rPr>
        <w:t>）</w:t>
      </w:r>
      <w:r w:rsidRPr="00790C69">
        <w:rPr>
          <w:rFonts w:ascii="標楷體" w:eastAsia="標楷體" w:hAnsi="標楷體" w:hint="eastAsia"/>
          <w:b/>
          <w:color w:val="000000" w:themeColor="text1"/>
          <w:szCs w:val="26"/>
        </w:rPr>
        <w:t>105學年度起，七、八、九年級學生該學期成績不及格，僅能補考當學期不及格領域或科目，無法回溯補考當學期之前幾學期不及格的領域或科目。</w:t>
      </w:r>
    </w:p>
    <w:p w:rsidR="00B127FC" w:rsidRPr="00790C69" w:rsidRDefault="00B127FC" w:rsidP="00B27566">
      <w:pPr>
        <w:snapToGrid w:val="0"/>
        <w:spacing w:beforeLines="50" w:before="180" w:afterLines="20" w:after="72"/>
        <w:rPr>
          <w:rFonts w:ascii="標楷體" w:eastAsia="標楷體" w:hAnsi="標楷體"/>
          <w:color w:val="000000" w:themeColor="text1"/>
          <w:sz w:val="26"/>
          <w:szCs w:val="26"/>
        </w:rPr>
      </w:pPr>
      <w:r w:rsidRPr="00790C69">
        <w:rPr>
          <w:rFonts w:ascii="標楷體" w:eastAsia="標楷體" w:hAnsi="標楷體" w:hint="eastAsia"/>
          <w:color w:val="000000" w:themeColor="text1"/>
          <w:sz w:val="26"/>
          <w:szCs w:val="26"/>
        </w:rPr>
        <w:t>六、本辦法經校務會議通過後實施，修正時亦同。</w:t>
      </w:r>
    </w:p>
    <w:p w:rsidR="006C6C7D" w:rsidRPr="00B127FC" w:rsidRDefault="006C6C7D"/>
    <w:sectPr w:rsidR="006C6C7D" w:rsidRPr="00B127FC" w:rsidSect="00B127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6E" w:rsidRDefault="00B5066E" w:rsidP="00B27566">
      <w:r>
        <w:separator/>
      </w:r>
    </w:p>
  </w:endnote>
  <w:endnote w:type="continuationSeparator" w:id="0">
    <w:p w:rsidR="00B5066E" w:rsidRDefault="00B5066E" w:rsidP="00B2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6E" w:rsidRDefault="00B5066E" w:rsidP="00B27566">
      <w:r>
        <w:separator/>
      </w:r>
    </w:p>
  </w:footnote>
  <w:footnote w:type="continuationSeparator" w:id="0">
    <w:p w:rsidR="00B5066E" w:rsidRDefault="00B5066E" w:rsidP="00B2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3219"/>
    <w:multiLevelType w:val="hybridMultilevel"/>
    <w:tmpl w:val="F6A6F4CE"/>
    <w:lvl w:ilvl="0" w:tplc="7E0E4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FC"/>
    <w:rsid w:val="002F31F9"/>
    <w:rsid w:val="00454EC0"/>
    <w:rsid w:val="00546993"/>
    <w:rsid w:val="005B5C01"/>
    <w:rsid w:val="005C7CD0"/>
    <w:rsid w:val="006C6C7D"/>
    <w:rsid w:val="007718C1"/>
    <w:rsid w:val="00790C69"/>
    <w:rsid w:val="0083229B"/>
    <w:rsid w:val="00B0609E"/>
    <w:rsid w:val="00B127FC"/>
    <w:rsid w:val="00B27566"/>
    <w:rsid w:val="00B5066E"/>
    <w:rsid w:val="00BC69AD"/>
    <w:rsid w:val="00C800DC"/>
    <w:rsid w:val="00ED19C8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A4AD9"/>
  <w15:docId w15:val="{EC8721E4-CDC5-431F-A7B5-E6CC9B47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7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75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7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75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CCJH</cp:lastModifiedBy>
  <cp:revision>7</cp:revision>
  <cp:lastPrinted>2022-09-23T06:21:00Z</cp:lastPrinted>
  <dcterms:created xsi:type="dcterms:W3CDTF">2022-09-23T06:21:00Z</dcterms:created>
  <dcterms:modified xsi:type="dcterms:W3CDTF">2024-11-06T05:00:00Z</dcterms:modified>
</cp:coreProperties>
</file>