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0A" w:rsidRPr="002D162A" w:rsidRDefault="00E67018" w:rsidP="002D162A">
      <w:pPr>
        <w:tabs>
          <w:tab w:val="left" w:pos="1215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9843B9">
        <w:rPr>
          <w:rFonts w:ascii="標楷體" w:eastAsia="標楷體" w:hAnsi="標楷體"/>
        </w:rPr>
        <w:t>1</w:t>
      </w:r>
      <w:r w:rsidR="00B072F4">
        <w:rPr>
          <w:rFonts w:ascii="標楷體" w:eastAsia="標楷體" w:hAnsi="標楷體" w:hint="eastAsia"/>
        </w:rPr>
        <w:t>學年度</w:t>
      </w:r>
      <w:r w:rsidR="001A072D">
        <w:rPr>
          <w:rFonts w:ascii="標楷體" w:eastAsia="標楷體" w:hAnsi="標楷體" w:hint="eastAsia"/>
          <w:b/>
        </w:rPr>
        <w:t>性別平等</w:t>
      </w:r>
      <w:r w:rsidR="00B072F4">
        <w:rPr>
          <w:rFonts w:ascii="標楷體" w:eastAsia="標楷體" w:hAnsi="標楷體" w:hint="eastAsia"/>
          <w:b/>
        </w:rPr>
        <w:t>教育</w:t>
      </w:r>
      <w:r w:rsidR="00B072F4" w:rsidRPr="00B072F4">
        <w:rPr>
          <w:rFonts w:ascii="標楷體" w:eastAsia="標楷體" w:hAnsi="標楷體" w:hint="eastAsia"/>
        </w:rPr>
        <w:t>議</w:t>
      </w:r>
      <w:r w:rsidR="002D162A" w:rsidRPr="002D162A">
        <w:rPr>
          <w:rFonts w:ascii="標楷體" w:eastAsia="標楷體" w:hAnsi="標楷體" w:hint="eastAsia"/>
        </w:rPr>
        <w:t>題融入學習領</w:t>
      </w:r>
      <w:r w:rsidR="00EF1FB8">
        <w:rPr>
          <w:rFonts w:ascii="標楷體" w:eastAsia="標楷體" w:hAnsi="標楷體" w:hint="eastAsia"/>
        </w:rPr>
        <w:t>域</w:t>
      </w:r>
      <w:r w:rsidR="001D0379">
        <w:rPr>
          <w:rFonts w:ascii="標楷體" w:eastAsia="標楷體" w:hAnsi="標楷體" w:hint="eastAsia"/>
        </w:rPr>
        <w:t>成果表</w:t>
      </w:r>
    </w:p>
    <w:p w:rsidR="002D162A" w:rsidRPr="002D162A" w:rsidRDefault="00EF1FB8" w:rsidP="00B139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</w:t>
      </w:r>
      <w:r w:rsidR="002D162A" w:rsidRPr="002D162A">
        <w:rPr>
          <w:rFonts w:ascii="標楷體" w:eastAsia="標楷體" w:hAnsi="標楷體" w:hint="eastAsia"/>
        </w:rPr>
        <w:t>領域</w:t>
      </w:r>
    </w:p>
    <w:tbl>
      <w:tblPr>
        <w:tblW w:w="960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3302"/>
        <w:gridCol w:w="1027"/>
        <w:gridCol w:w="1588"/>
        <w:gridCol w:w="2451"/>
      </w:tblGrid>
      <w:tr w:rsidR="00B1396C" w:rsidTr="00532583">
        <w:trPr>
          <w:trHeight w:val="435"/>
        </w:trPr>
        <w:tc>
          <w:tcPr>
            <w:tcW w:w="1235" w:type="dxa"/>
          </w:tcPr>
          <w:p w:rsidR="00B1396C" w:rsidRPr="002D162A" w:rsidRDefault="007A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29" w:type="dxa"/>
            <w:gridSpan w:val="2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405"/>
        </w:trPr>
        <w:tc>
          <w:tcPr>
            <w:tcW w:w="1235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4329" w:type="dxa"/>
            <w:gridSpan w:val="2"/>
          </w:tcPr>
          <w:p w:rsidR="00B1396C" w:rsidRPr="002D162A" w:rsidRDefault="00EF1FB8" w:rsidP="00EF1FB8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實施班級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255"/>
        </w:trPr>
        <w:tc>
          <w:tcPr>
            <w:tcW w:w="1235" w:type="dxa"/>
          </w:tcPr>
          <w:p w:rsidR="00B072F4" w:rsidRPr="007207BD" w:rsidRDefault="007A4130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議題實質內涵</w:t>
            </w:r>
          </w:p>
        </w:tc>
        <w:tc>
          <w:tcPr>
            <w:tcW w:w="8368" w:type="dxa"/>
            <w:gridSpan w:val="4"/>
          </w:tcPr>
          <w:p w:rsidR="00214558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J1 接納自我與尊重他人的性傾向、性別特質與性別認同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J2 釐清身體意象的性別迷思。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J3 檢視家庭、</w:t>
            </w:r>
            <w:bookmarkStart w:id="0" w:name="_GoBack"/>
            <w:bookmarkEnd w:id="0"/>
            <w:r w:rsidRPr="00E67018">
              <w:rPr>
                <w:rFonts w:ascii="標楷體" w:eastAsia="標楷體" w:hAnsi="標楷體"/>
                <w:color w:val="000000" w:themeColor="text1"/>
              </w:rPr>
              <w:t>學校、職場中基於性別刻板印象產生的偏見與歧視。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J4 認識身體自主權相關議題，維護自己與尊重他人的身體自</w:t>
            </w:r>
            <w:r w:rsidRPr="00E67018">
              <w:rPr>
                <w:rFonts w:ascii="標楷體" w:eastAsia="標楷體" w:hAnsi="標楷體" w:hint="eastAsia"/>
                <w:color w:val="000000" w:themeColor="text1"/>
              </w:rPr>
              <w:t>主權。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J5 辨識性騷擾、性侵害與性霸凌的樣態，運用資源解決問題。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J6 探究各種符號中的性別意涵及人際溝通中的性別問題。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J7 解析各種媒體所傳遞的性別迷思、偏見與歧視。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J8 解讀科技產品的性別意涵。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 xml:space="preserve">性 J9 認識性別權益相關法律與性別平等運動的楷模，具備關懷性別少數的態 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E67018">
              <w:rPr>
                <w:rFonts w:ascii="標楷體" w:eastAsia="標楷體" w:hAnsi="標楷體"/>
                <w:color w:val="000000" w:themeColor="text1"/>
              </w:rPr>
              <w:t>度。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J10 探究社會中資源運用與分配的性別不平等，並提出解決策略。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J11 去除性別刻板 與性別偏見的 情感表達與溝通，具備與他人平等互動的</w:t>
            </w:r>
          </w:p>
          <w:p w:rsidR="00AE1E5F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E67018">
              <w:rPr>
                <w:rFonts w:ascii="標楷體" w:eastAsia="標楷體" w:hAnsi="標楷體"/>
                <w:color w:val="000000" w:themeColor="text1"/>
              </w:rPr>
              <w:t>能力。</w:t>
            </w:r>
          </w:p>
          <w:p w:rsidR="005C7859" w:rsidRPr="00E67018" w:rsidRDefault="005C7859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J12 省思與他人的性別權力關係，促進平等與良好的互動。</w:t>
            </w:r>
          </w:p>
          <w:p w:rsidR="00AE1E5F" w:rsidRPr="00E67018" w:rsidRDefault="00AE1E5F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J13 了解多元家庭型態的性別意涵。</w:t>
            </w:r>
          </w:p>
          <w:p w:rsidR="005C7859" w:rsidRPr="00E67018" w:rsidRDefault="00AE1E5F" w:rsidP="005C7859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E67018">
              <w:rPr>
                <w:rFonts w:ascii="標楷體" w:eastAsia="標楷體" w:hAnsi="標楷體"/>
                <w:color w:val="000000" w:themeColor="text1"/>
              </w:rPr>
              <w:t>性 J14 認識社會中性別、種族與階級的權力結構</w:t>
            </w:r>
            <w:r w:rsidRPr="00E67018">
              <w:rPr>
                <w:rFonts w:ascii="標楷體" w:eastAsia="標楷體" w:hAnsi="標楷體" w:hint="eastAsia"/>
                <w:color w:val="000000" w:themeColor="text1"/>
              </w:rPr>
              <w:t>關係。</w:t>
            </w:r>
          </w:p>
        </w:tc>
      </w:tr>
      <w:tr w:rsidR="002401C0" w:rsidTr="00E67018">
        <w:trPr>
          <w:trHeight w:val="1285"/>
        </w:trPr>
        <w:tc>
          <w:tcPr>
            <w:tcW w:w="1235" w:type="dxa"/>
          </w:tcPr>
          <w:p w:rsidR="002401C0" w:rsidRDefault="002401C0" w:rsidP="002401C0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實施概況</w:t>
            </w:r>
          </w:p>
        </w:tc>
        <w:tc>
          <w:tcPr>
            <w:tcW w:w="8368" w:type="dxa"/>
            <w:gridSpan w:val="4"/>
          </w:tcPr>
          <w:p w:rsidR="002401C0" w:rsidRDefault="002401C0" w:rsidP="00414A70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1155"/>
        </w:trPr>
        <w:tc>
          <w:tcPr>
            <w:tcW w:w="1235" w:type="dxa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活動檢討</w:t>
            </w:r>
          </w:p>
        </w:tc>
        <w:tc>
          <w:tcPr>
            <w:tcW w:w="8368" w:type="dxa"/>
            <w:gridSpan w:val="4"/>
          </w:tcPr>
          <w:p w:rsidR="002D162A" w:rsidRPr="002D162A" w:rsidRDefault="002D162A" w:rsidP="002C0E49">
            <w:pPr>
              <w:rPr>
                <w:rFonts w:ascii="標楷體" w:eastAsia="標楷體" w:hAnsi="標楷體"/>
              </w:rPr>
            </w:pPr>
          </w:p>
        </w:tc>
      </w:tr>
      <w:tr w:rsidR="002D162A" w:rsidTr="00532583">
        <w:trPr>
          <w:trHeight w:val="345"/>
        </w:trPr>
        <w:tc>
          <w:tcPr>
            <w:tcW w:w="9603" w:type="dxa"/>
            <w:gridSpan w:val="5"/>
          </w:tcPr>
          <w:p w:rsidR="002D162A" w:rsidRPr="002D162A" w:rsidRDefault="002D162A" w:rsidP="002D162A">
            <w:pPr>
              <w:jc w:val="center"/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2D162A" w:rsidTr="00E67018">
        <w:trPr>
          <w:trHeight w:val="3268"/>
        </w:trPr>
        <w:tc>
          <w:tcPr>
            <w:tcW w:w="4537" w:type="dxa"/>
            <w:gridSpan w:val="2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  <w:tc>
          <w:tcPr>
            <w:tcW w:w="5066" w:type="dxa"/>
            <w:gridSpan w:val="3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</w:tr>
    </w:tbl>
    <w:p w:rsidR="004B24BF" w:rsidRDefault="004B24BF" w:rsidP="00E67018">
      <w:pPr>
        <w:pStyle w:val="Web"/>
        <w:spacing w:before="0" w:after="0" w:line="0" w:lineRule="atLeast"/>
        <w:rPr>
          <w:rFonts w:hint="default"/>
        </w:rPr>
      </w:pPr>
    </w:p>
    <w:sectPr w:rsidR="004B24BF" w:rsidSect="00532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5A" w:rsidRDefault="0095275A" w:rsidP="00F20C45">
      <w:r>
        <w:separator/>
      </w:r>
    </w:p>
  </w:endnote>
  <w:endnote w:type="continuationSeparator" w:id="0">
    <w:p w:rsidR="0095275A" w:rsidRDefault="0095275A" w:rsidP="00F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5A" w:rsidRDefault="0095275A" w:rsidP="00F20C45">
      <w:r>
        <w:separator/>
      </w:r>
    </w:p>
  </w:footnote>
  <w:footnote w:type="continuationSeparator" w:id="0">
    <w:p w:rsidR="0095275A" w:rsidRDefault="0095275A" w:rsidP="00F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A"/>
    <w:rsid w:val="000571D9"/>
    <w:rsid w:val="00064A9E"/>
    <w:rsid w:val="000906CD"/>
    <w:rsid w:val="00151E40"/>
    <w:rsid w:val="001A013B"/>
    <w:rsid w:val="001A072D"/>
    <w:rsid w:val="001D0379"/>
    <w:rsid w:val="001F40AD"/>
    <w:rsid w:val="00214558"/>
    <w:rsid w:val="00230F0D"/>
    <w:rsid w:val="002401C0"/>
    <w:rsid w:val="002C0E49"/>
    <w:rsid w:val="002D162A"/>
    <w:rsid w:val="002E726C"/>
    <w:rsid w:val="0034690A"/>
    <w:rsid w:val="003E7C60"/>
    <w:rsid w:val="00414A70"/>
    <w:rsid w:val="0041599D"/>
    <w:rsid w:val="004768C6"/>
    <w:rsid w:val="004822D6"/>
    <w:rsid w:val="004B24BF"/>
    <w:rsid w:val="00532583"/>
    <w:rsid w:val="00585500"/>
    <w:rsid w:val="005C17B6"/>
    <w:rsid w:val="005C7859"/>
    <w:rsid w:val="006163E1"/>
    <w:rsid w:val="006A1DD0"/>
    <w:rsid w:val="007207BD"/>
    <w:rsid w:val="00772901"/>
    <w:rsid w:val="007A4130"/>
    <w:rsid w:val="007D14E1"/>
    <w:rsid w:val="00874145"/>
    <w:rsid w:val="0095275A"/>
    <w:rsid w:val="009843B9"/>
    <w:rsid w:val="009B13E6"/>
    <w:rsid w:val="009D3921"/>
    <w:rsid w:val="009D5A8C"/>
    <w:rsid w:val="00A953B5"/>
    <w:rsid w:val="00AE1E5F"/>
    <w:rsid w:val="00B072F4"/>
    <w:rsid w:val="00B1396C"/>
    <w:rsid w:val="00B61F4B"/>
    <w:rsid w:val="00C9557C"/>
    <w:rsid w:val="00D010E2"/>
    <w:rsid w:val="00D64DBF"/>
    <w:rsid w:val="00E63D2D"/>
    <w:rsid w:val="00E67018"/>
    <w:rsid w:val="00EF1FB8"/>
    <w:rsid w:val="00F20C45"/>
    <w:rsid w:val="00F46A44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AE3E6"/>
  <w15:chartTrackingRefBased/>
  <w15:docId w15:val="{1A1304BC-3298-40DC-AA7C-A8CBFA7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61F4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Default">
    <w:name w:val="Default"/>
    <w:rsid w:val="00B61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45"/>
    <w:rPr>
      <w:sz w:val="20"/>
      <w:szCs w:val="20"/>
    </w:rPr>
  </w:style>
  <w:style w:type="paragraph" w:styleId="a7">
    <w:name w:val="No Spacing"/>
    <w:uiPriority w:val="1"/>
    <w:qFormat/>
    <w:rsid w:val="009D5A8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雷雅淳</dc:creator>
  <cp:keywords/>
  <dc:description/>
  <cp:lastModifiedBy>USER</cp:lastModifiedBy>
  <cp:revision>9</cp:revision>
  <dcterms:created xsi:type="dcterms:W3CDTF">2020-09-08T02:02:00Z</dcterms:created>
  <dcterms:modified xsi:type="dcterms:W3CDTF">2022-09-14T06:31:00Z</dcterms:modified>
</cp:coreProperties>
</file>