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09" w:rsidRPr="000168D7" w:rsidRDefault="00F24A09" w:rsidP="00F24A09">
      <w:pPr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168D7">
        <w:rPr>
          <w:rFonts w:ascii="標楷體" w:eastAsia="標楷體" w:hAnsi="標楷體"/>
          <w:color w:val="000000"/>
          <w:sz w:val="32"/>
          <w:szCs w:val="32"/>
        </w:rPr>
        <w:t>基隆市</w:t>
      </w:r>
      <w:r w:rsidR="00AA5A85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立中正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國民</w:t>
      </w:r>
      <w:r w:rsidR="00AA5A85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中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學10</w:t>
      </w:r>
      <w:r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學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度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校長及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教師公開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授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課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實施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計畫</w:t>
      </w:r>
    </w:p>
    <w:p w:rsidR="00F24A09" w:rsidRPr="00AA5A85" w:rsidRDefault="00AA5A85" w:rsidP="00AA5A85">
      <w:pPr>
        <w:snapToGrid w:val="0"/>
        <w:spacing w:line="320" w:lineRule="exact"/>
        <w:jc w:val="right"/>
        <w:rPr>
          <w:rFonts w:eastAsia="標楷體" w:hint="eastAsia"/>
          <w:color w:val="000000"/>
          <w:sz w:val="22"/>
        </w:rPr>
      </w:pPr>
      <w:r w:rsidRPr="00AA5A85">
        <w:rPr>
          <w:rFonts w:eastAsia="標楷體" w:hint="eastAsia"/>
          <w:color w:val="000000"/>
          <w:sz w:val="22"/>
        </w:rPr>
        <w:t>108</w:t>
      </w:r>
      <w:r w:rsidRPr="00AA5A85">
        <w:rPr>
          <w:rFonts w:eastAsia="標楷體" w:hint="eastAsia"/>
          <w:color w:val="000000"/>
          <w:sz w:val="22"/>
          <w:lang w:eastAsia="zh-HK"/>
        </w:rPr>
        <w:t>年</w:t>
      </w:r>
      <w:r w:rsidRPr="00AA5A85">
        <w:rPr>
          <w:rFonts w:eastAsia="標楷體" w:hint="eastAsia"/>
          <w:color w:val="000000"/>
          <w:sz w:val="22"/>
        </w:rPr>
        <w:t>9</w:t>
      </w:r>
      <w:r w:rsidRPr="00AA5A85">
        <w:rPr>
          <w:rFonts w:eastAsia="標楷體" w:hint="eastAsia"/>
          <w:color w:val="000000"/>
          <w:sz w:val="22"/>
          <w:lang w:eastAsia="zh-HK"/>
        </w:rPr>
        <w:t>月</w:t>
      </w:r>
      <w:r w:rsidRPr="00AA5A85">
        <w:rPr>
          <w:rFonts w:eastAsia="標楷體" w:hint="eastAsia"/>
          <w:color w:val="000000"/>
          <w:sz w:val="22"/>
        </w:rPr>
        <w:t>12</w:t>
      </w:r>
      <w:r w:rsidRPr="00AA5A85">
        <w:rPr>
          <w:rFonts w:eastAsia="標楷體" w:hint="eastAsia"/>
          <w:color w:val="000000"/>
          <w:sz w:val="22"/>
          <w:lang w:eastAsia="zh-HK"/>
        </w:rPr>
        <w:t>日第一次課程發展委員會通過</w:t>
      </w:r>
    </w:p>
    <w:p w:rsidR="00F24A09" w:rsidRPr="000168D7" w:rsidRDefault="00F24A09" w:rsidP="00F24A0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>壹、依據：</w:t>
      </w:r>
    </w:p>
    <w:p w:rsidR="00F24A09" w:rsidRPr="000168D7" w:rsidRDefault="00F24A09" w:rsidP="00F24A0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一、</w:t>
      </w:r>
      <w:r w:rsidRPr="00C97BFC">
        <w:rPr>
          <w:rFonts w:eastAsia="標楷體" w:hint="eastAsia"/>
          <w:color w:val="000000"/>
        </w:rPr>
        <w:t>國民中學與國民小學實施校長及教師公開授課參考原則</w:t>
      </w:r>
      <w:r w:rsidRPr="000168D7">
        <w:rPr>
          <w:rFonts w:ascii="標楷體" w:eastAsia="標楷體" w:hAnsi="標楷體" w:hint="eastAsia"/>
          <w:color w:val="000000"/>
        </w:rPr>
        <w:t>。</w:t>
      </w:r>
    </w:p>
    <w:p w:rsidR="00F24A09" w:rsidRDefault="00F24A09" w:rsidP="00F24A0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二、</w:t>
      </w:r>
      <w:r w:rsidRPr="000168D7">
        <w:rPr>
          <w:rFonts w:ascii="標楷體" w:eastAsia="標楷體" w:hAnsi="標楷體" w:hint="eastAsia"/>
          <w:color w:val="000000"/>
        </w:rPr>
        <w:t>基隆市10</w:t>
      </w:r>
      <w:r>
        <w:rPr>
          <w:rFonts w:ascii="標楷體" w:eastAsia="標楷體" w:hAnsi="標楷體" w:hint="eastAsia"/>
          <w:color w:val="000000"/>
        </w:rPr>
        <w:t>8</w:t>
      </w:r>
      <w:r w:rsidRPr="000168D7">
        <w:rPr>
          <w:rFonts w:ascii="標楷體" w:eastAsia="標楷體" w:hAnsi="標楷體" w:hint="eastAsia"/>
          <w:color w:val="000000"/>
        </w:rPr>
        <w:t>年精進國民中小學教師教學專業與課程品質整體推動計畫。</w:t>
      </w:r>
    </w:p>
    <w:p w:rsidR="00F24A09" w:rsidRPr="00BF1CE5" w:rsidRDefault="00F24A09" w:rsidP="00F24A09">
      <w:pPr>
        <w:snapToGrid w:val="0"/>
        <w:spacing w:line="400" w:lineRule="exact"/>
        <w:ind w:left="629" w:hangingChars="262" w:hanging="629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三、</w:t>
      </w:r>
      <w:r w:rsidRPr="00BB406C">
        <w:rPr>
          <w:rFonts w:eastAsia="標楷體" w:hint="eastAsia"/>
        </w:rPr>
        <w:t>教育部</w:t>
      </w:r>
      <w:r w:rsidRPr="00BB406C">
        <w:rPr>
          <w:rFonts w:eastAsia="標楷體" w:hint="eastAsia"/>
        </w:rPr>
        <w:t>108</w:t>
      </w:r>
      <w:r w:rsidRPr="00BB406C">
        <w:rPr>
          <w:rFonts w:eastAsia="標楷體" w:hint="eastAsia"/>
        </w:rPr>
        <w:t>年</w:t>
      </w:r>
      <w:r w:rsidRPr="00BB406C">
        <w:rPr>
          <w:rFonts w:eastAsia="標楷體" w:hint="eastAsia"/>
        </w:rPr>
        <w:t>8</w:t>
      </w:r>
      <w:r w:rsidRPr="00BB406C">
        <w:rPr>
          <w:rFonts w:eastAsia="標楷體" w:hint="eastAsia"/>
        </w:rPr>
        <w:t>月</w:t>
      </w:r>
      <w:r w:rsidRPr="00BB406C">
        <w:rPr>
          <w:rFonts w:eastAsia="標楷體" w:hint="eastAsia"/>
        </w:rPr>
        <w:t>5</w:t>
      </w:r>
      <w:r w:rsidRPr="00BB406C">
        <w:rPr>
          <w:rFonts w:eastAsia="標楷體" w:hint="eastAsia"/>
        </w:rPr>
        <w:t>日臺教師</w:t>
      </w:r>
      <w:r w:rsidRPr="00BB406C">
        <w:rPr>
          <w:rFonts w:eastAsia="標楷體" w:hint="eastAsia"/>
        </w:rPr>
        <w:t>(</w:t>
      </w:r>
      <w:r w:rsidRPr="00BB406C">
        <w:rPr>
          <w:rFonts w:eastAsia="標楷體" w:hint="eastAsia"/>
        </w:rPr>
        <w:t>三</w:t>
      </w:r>
      <w:r w:rsidRPr="00BB406C">
        <w:rPr>
          <w:rFonts w:eastAsia="標楷體" w:hint="eastAsia"/>
        </w:rPr>
        <w:t>)</w:t>
      </w:r>
      <w:r w:rsidRPr="00BB406C">
        <w:rPr>
          <w:rFonts w:eastAsia="標楷體" w:hint="eastAsia"/>
        </w:rPr>
        <w:t>字第</w:t>
      </w:r>
      <w:r w:rsidRPr="00BB406C">
        <w:rPr>
          <w:rFonts w:eastAsia="標楷體" w:hint="eastAsia"/>
        </w:rPr>
        <w:t>1080113850</w:t>
      </w:r>
      <w:r w:rsidRPr="00BB406C">
        <w:rPr>
          <w:rFonts w:eastAsia="標楷體" w:hint="eastAsia"/>
        </w:rPr>
        <w:t>號</w:t>
      </w:r>
      <w:r>
        <w:rPr>
          <w:rFonts w:eastAsia="標楷體" w:hint="eastAsia"/>
        </w:rPr>
        <w:t>函辦理。</w:t>
      </w:r>
    </w:p>
    <w:p w:rsidR="00F24A09" w:rsidRPr="000168D7" w:rsidRDefault="00F24A09" w:rsidP="00F24A0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>貳、目的：</w:t>
      </w:r>
    </w:p>
    <w:p w:rsidR="00F24A09" w:rsidRPr="000168D7" w:rsidRDefault="00F24A09" w:rsidP="00F24A0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一、建立教師專業學習社群，營造正向支持與合作分享文化，促進教師專業成長。</w:t>
      </w:r>
    </w:p>
    <w:p w:rsidR="00F24A09" w:rsidRPr="000168D7" w:rsidRDefault="00F24A09" w:rsidP="00F24A0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二、體現以學習者為主體，精進教師課室教學品質，提升學生學習成果。</w:t>
      </w:r>
    </w:p>
    <w:p w:rsidR="00F24A09" w:rsidRPr="000168D7" w:rsidRDefault="00F24A09" w:rsidP="00F24A09">
      <w:pPr>
        <w:widowControl/>
        <w:spacing w:line="400" w:lineRule="exact"/>
        <w:rPr>
          <w:rFonts w:ascii="標楷體" w:eastAsia="標楷體" w:hAnsi="標楷體"/>
        </w:rPr>
      </w:pPr>
      <w:r w:rsidRPr="000168D7">
        <w:rPr>
          <w:rFonts w:ascii="標楷體" w:eastAsia="標楷體" w:hAnsi="標楷體"/>
        </w:rPr>
        <w:t>參、</w:t>
      </w:r>
      <w:r w:rsidRPr="000168D7">
        <w:rPr>
          <w:rFonts w:ascii="標楷體" w:eastAsia="標楷體" w:hAnsi="標楷體"/>
          <w:kern w:val="0"/>
        </w:rPr>
        <w:t>實施對象：</w:t>
      </w:r>
      <w:r w:rsidRPr="000168D7">
        <w:rPr>
          <w:rFonts w:ascii="標楷體" w:eastAsia="標楷體" w:hAnsi="標楷體" w:hint="eastAsia"/>
          <w:kern w:val="0"/>
        </w:rPr>
        <w:t>本校校長、教師及</w:t>
      </w:r>
      <w:r w:rsidRPr="000168D7">
        <w:rPr>
          <w:rFonts w:ascii="標楷體" w:eastAsia="標楷體" w:hAnsi="標楷體" w:hint="eastAsia"/>
          <w:color w:val="000000"/>
        </w:rPr>
        <w:t>聘期為三個月以上之代課、代理教師。</w:t>
      </w:r>
    </w:p>
    <w:p w:rsidR="00F24A09" w:rsidRPr="000168D7" w:rsidRDefault="00F24A09" w:rsidP="00F24A09">
      <w:pPr>
        <w:widowControl/>
        <w:spacing w:line="400" w:lineRule="exact"/>
        <w:rPr>
          <w:rFonts w:ascii="標楷體" w:eastAsia="標楷體" w:hAnsi="標楷體"/>
        </w:rPr>
      </w:pPr>
      <w:r w:rsidRPr="000168D7">
        <w:rPr>
          <w:rFonts w:ascii="標楷體" w:eastAsia="標楷體" w:hAnsi="標楷體"/>
        </w:rPr>
        <w:t>肆、辦理時間：1</w:t>
      </w:r>
      <w:r w:rsidRPr="000168D7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8</w:t>
      </w:r>
      <w:r w:rsidRPr="000168D7">
        <w:rPr>
          <w:rFonts w:ascii="標楷體" w:eastAsia="標楷體" w:hAnsi="標楷體"/>
        </w:rPr>
        <w:t>學年度</w:t>
      </w:r>
      <w:r w:rsidRPr="000168D7">
        <w:rPr>
          <w:rFonts w:ascii="標楷體" w:eastAsia="標楷體" w:hAnsi="標楷體" w:hint="eastAsia"/>
        </w:rPr>
        <w:t>。</w:t>
      </w:r>
    </w:p>
    <w:p w:rsidR="00F24A09" w:rsidRPr="000168D7" w:rsidRDefault="00F24A09" w:rsidP="00F24A0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伍、實施原則： </w:t>
      </w:r>
    </w:p>
    <w:p w:rsidR="00F24A09" w:rsidRPr="000168D7" w:rsidRDefault="00F24A09" w:rsidP="00F24A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>ㄧ、</w:t>
      </w:r>
      <w:r w:rsidRPr="000168D7">
        <w:rPr>
          <w:rFonts w:ascii="標楷體" w:eastAsia="標楷體" w:hAnsi="標楷體" w:hint="eastAsia"/>
        </w:rPr>
        <w:t>授課人員</w:t>
      </w:r>
      <w:r w:rsidRPr="000168D7">
        <w:rPr>
          <w:rFonts w:ascii="標楷體" w:eastAsia="標楷體" w:hAnsi="標楷體"/>
          <w:color w:val="000000"/>
        </w:rPr>
        <w:t>每學年須辦理</w:t>
      </w:r>
      <w:r w:rsidRPr="000168D7">
        <w:rPr>
          <w:rFonts w:ascii="標楷體" w:eastAsia="標楷體" w:hAnsi="標楷體" w:hint="eastAsia"/>
          <w:color w:val="000000"/>
        </w:rPr>
        <w:t>1</w:t>
      </w:r>
      <w:r w:rsidRPr="000168D7">
        <w:rPr>
          <w:rFonts w:ascii="標楷體" w:eastAsia="標楷體" w:hAnsi="標楷體"/>
          <w:color w:val="000000"/>
        </w:rPr>
        <w:t>次公開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課，</w:t>
      </w:r>
      <w:r w:rsidRPr="000168D7">
        <w:rPr>
          <w:rFonts w:ascii="標楷體" w:eastAsia="標楷體" w:hAnsi="標楷體" w:hint="eastAsia"/>
          <w:color w:val="000000"/>
        </w:rPr>
        <w:t>每次至少邀請一位校內教師觀課(以下簡稱觀課教師)為原則；每學年每位教師至少需參與</w:t>
      </w:r>
      <w:r w:rsidRPr="000168D7">
        <w:rPr>
          <w:rFonts w:ascii="標楷體" w:eastAsia="標楷體" w:hAnsi="標楷體"/>
          <w:color w:val="000000"/>
        </w:rPr>
        <w:t>1</w:t>
      </w:r>
      <w:r w:rsidRPr="000168D7">
        <w:rPr>
          <w:rFonts w:ascii="標楷體" w:eastAsia="標楷體" w:hAnsi="標楷體" w:hint="eastAsia"/>
          <w:color w:val="000000"/>
        </w:rPr>
        <w:t>次觀課。</w:t>
      </w:r>
    </w:p>
    <w:p w:rsidR="00F24A09" w:rsidRPr="000168D7" w:rsidRDefault="00F24A09" w:rsidP="00F24A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  <w:color w:val="000000"/>
        </w:rPr>
        <w:t>二、授課人員於公開授課前，應共同規劃；其規劃事項，得包括共同備課、接受教學觀察及專業回饋；觀課人員，以全程參與為原則。</w:t>
      </w:r>
    </w:p>
    <w:p w:rsidR="00F24A09" w:rsidRPr="000168D7" w:rsidRDefault="00F24A09" w:rsidP="00F24A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  <w:kern w:val="0"/>
        </w:rPr>
      </w:pPr>
      <w:r w:rsidRPr="000168D7">
        <w:rPr>
          <w:rFonts w:ascii="標楷體" w:eastAsia="標楷體" w:hAnsi="標楷體" w:hint="eastAsia"/>
          <w:color w:val="000000"/>
        </w:rPr>
        <w:t>三、公開授課須於領域學習時間辦理，觀課教師以選擇無課務之節次為原則</w:t>
      </w:r>
      <w:r w:rsidRPr="000168D7">
        <w:rPr>
          <w:rFonts w:ascii="標楷體" w:eastAsia="標楷體" w:hAnsi="標楷體"/>
          <w:color w:val="000000"/>
          <w:kern w:val="0"/>
        </w:rPr>
        <w:t>。</w:t>
      </w:r>
    </w:p>
    <w:p w:rsidR="00F24A09" w:rsidRPr="000168D7" w:rsidRDefault="00F24A09" w:rsidP="00F24A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  <w:color w:val="000000"/>
        </w:rPr>
        <w:t>四</w:t>
      </w:r>
      <w:r w:rsidRPr="000168D7">
        <w:rPr>
          <w:rFonts w:ascii="標楷體" w:eastAsia="標楷體" w:hAnsi="標楷體"/>
          <w:color w:val="000000"/>
        </w:rPr>
        <w:t>、</w:t>
      </w:r>
      <w:r w:rsidRPr="000168D7">
        <w:rPr>
          <w:rFonts w:ascii="標楷體" w:eastAsia="標楷體" w:hAnsi="標楷體"/>
        </w:rPr>
        <w:t>學年度內經</w:t>
      </w:r>
      <w:r w:rsidRPr="000168D7">
        <w:rPr>
          <w:rFonts w:ascii="標楷體" w:eastAsia="標楷體" w:hAnsi="標楷體" w:hint="eastAsia"/>
        </w:rPr>
        <w:t>本市</w:t>
      </w:r>
      <w:r w:rsidRPr="000168D7">
        <w:rPr>
          <w:rFonts w:ascii="標楷體" w:eastAsia="標楷體" w:hAnsi="標楷體"/>
        </w:rPr>
        <w:t>教育處</w:t>
      </w:r>
      <w:r w:rsidRPr="000168D7">
        <w:rPr>
          <w:rFonts w:ascii="標楷體" w:eastAsia="標楷體" w:hAnsi="標楷體" w:hint="eastAsia"/>
        </w:rPr>
        <w:t>、各</w:t>
      </w:r>
      <w:r w:rsidRPr="000168D7">
        <w:rPr>
          <w:rFonts w:ascii="標楷體" w:eastAsia="標楷體" w:hAnsi="標楷體"/>
        </w:rPr>
        <w:t>師資培育機構</w:t>
      </w:r>
      <w:r w:rsidRPr="000168D7">
        <w:rPr>
          <w:rFonts w:ascii="標楷體" w:eastAsia="標楷體" w:hAnsi="標楷體" w:hint="eastAsia"/>
        </w:rPr>
        <w:t>等</w:t>
      </w:r>
      <w:r w:rsidRPr="000168D7">
        <w:rPr>
          <w:rFonts w:ascii="標楷體" w:eastAsia="標楷體" w:hAnsi="標楷體"/>
        </w:rPr>
        <w:t>委託辦理</w:t>
      </w:r>
      <w:r w:rsidRPr="000168D7">
        <w:rPr>
          <w:rFonts w:ascii="標楷體" w:eastAsia="標楷體" w:hAnsi="標楷體" w:hint="eastAsia"/>
        </w:rPr>
        <w:t>之</w:t>
      </w:r>
      <w:r w:rsidRPr="000168D7">
        <w:rPr>
          <w:rFonts w:ascii="標楷體" w:eastAsia="標楷體" w:hAnsi="標楷體"/>
        </w:rPr>
        <w:t>公開</w:t>
      </w:r>
      <w:r w:rsidRPr="000168D7">
        <w:rPr>
          <w:rFonts w:ascii="標楷體" w:eastAsia="標楷體" w:hAnsi="標楷體" w:hint="eastAsia"/>
        </w:rPr>
        <w:t>授</w:t>
      </w:r>
      <w:r w:rsidRPr="000168D7">
        <w:rPr>
          <w:rFonts w:ascii="標楷體" w:eastAsia="標楷體" w:hAnsi="標楷體"/>
        </w:rPr>
        <w:t>課</w:t>
      </w:r>
      <w:r w:rsidRPr="000168D7">
        <w:rPr>
          <w:rFonts w:ascii="標楷體" w:eastAsia="標楷體" w:hAnsi="標楷體" w:hint="eastAsia"/>
          <w:color w:val="000000"/>
        </w:rPr>
        <w:t>，或參與本市教育處、各級輔導團辦理之教師專業研習，期間進行</w:t>
      </w:r>
      <w:r w:rsidRPr="000168D7">
        <w:rPr>
          <w:rFonts w:ascii="標楷體" w:eastAsia="標楷體" w:hAnsi="標楷體"/>
          <w:color w:val="000000"/>
        </w:rPr>
        <w:t>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課並做成紀錄者，視同完成公開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</w:t>
      </w:r>
      <w:r w:rsidRPr="000168D7">
        <w:rPr>
          <w:rFonts w:ascii="標楷體" w:eastAsia="標楷體" w:hAnsi="標楷體" w:hint="eastAsia"/>
          <w:color w:val="000000"/>
        </w:rPr>
        <w:t>一</w:t>
      </w:r>
      <w:r w:rsidRPr="000168D7">
        <w:rPr>
          <w:rFonts w:ascii="標楷體" w:eastAsia="標楷體" w:hAnsi="標楷體"/>
          <w:color w:val="000000"/>
        </w:rPr>
        <w:t>次。</w:t>
      </w:r>
    </w:p>
    <w:p w:rsidR="00F24A09" w:rsidRDefault="00F24A09" w:rsidP="00F24A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</w:rPr>
        <w:t>五、</w:t>
      </w:r>
      <w:r w:rsidRPr="000168D7">
        <w:rPr>
          <w:rFonts w:ascii="標楷體" w:eastAsia="標楷體" w:hAnsi="標楷體" w:hint="eastAsia"/>
          <w:color w:val="000000"/>
        </w:rPr>
        <w:t>公開授課，得結合學校定期教學觀摩、教師專業研習、課程與教學創新或教育實驗與計畫等辦理之。</w:t>
      </w:r>
    </w:p>
    <w:p w:rsidR="00F24A09" w:rsidRPr="002A6909" w:rsidRDefault="00F24A09" w:rsidP="00F24A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lastRenderedPageBreak/>
        <w:t>六、因應十二年國教課綱實施，本府教育處將於108-110學年度辦理「公開授課及專業回饋」知能必修課程，請本市教師務必擇一場次參加。</w:t>
      </w:r>
    </w:p>
    <w:p w:rsidR="00F24A09" w:rsidRPr="002A6909" w:rsidRDefault="00F24A09" w:rsidP="00F24A09">
      <w:pPr>
        <w:snapToGrid w:val="0"/>
        <w:spacing w:line="400" w:lineRule="exact"/>
        <w:rPr>
          <w:rFonts w:ascii="標楷體" w:eastAsia="標楷體" w:hAnsi="標楷體"/>
        </w:rPr>
      </w:pPr>
      <w:r w:rsidRPr="002A6909">
        <w:rPr>
          <w:rFonts w:ascii="標楷體" w:eastAsia="標楷體" w:hAnsi="標楷體"/>
        </w:rPr>
        <w:t>陸、</w:t>
      </w:r>
      <w:r w:rsidRPr="002A6909">
        <w:rPr>
          <w:rFonts w:ascii="標楷體" w:eastAsia="標楷體" w:hAnsi="標楷體"/>
          <w:bCs/>
        </w:rPr>
        <w:t>實施方式：</w:t>
      </w:r>
      <w:r w:rsidRPr="002A6909">
        <w:rPr>
          <w:rFonts w:ascii="標楷體" w:eastAsia="標楷體" w:hAnsi="標楷體" w:hint="eastAsia"/>
        </w:rPr>
        <w:t xml:space="preserve"> </w:t>
      </w:r>
    </w:p>
    <w:p w:rsidR="00F24A09" w:rsidRDefault="00F24A09" w:rsidP="00F24A09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/>
          <w:color w:val="000000"/>
          <w:kern w:val="0"/>
        </w:rPr>
        <w:t>一、每學期初由教務處</w:t>
      </w:r>
      <w:r w:rsidRPr="00892988">
        <w:rPr>
          <w:rFonts w:ascii="標楷體" w:eastAsia="標楷體" w:hAnsi="標楷體" w:hint="eastAsia"/>
          <w:color w:val="000000"/>
          <w:kern w:val="0"/>
        </w:rPr>
        <w:t>將「校長及教師公開授課登記表」交由</w:t>
      </w:r>
      <w:r w:rsidRPr="00892988">
        <w:rPr>
          <w:rFonts w:ascii="標楷體" w:eastAsia="標楷體" w:hAnsi="標楷體"/>
          <w:color w:val="000000"/>
          <w:kern w:val="0"/>
        </w:rPr>
        <w:t>各領域召集人或學年主任，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協助召集</w:t>
      </w:r>
      <w:r w:rsidRPr="00892988">
        <w:rPr>
          <w:rFonts w:ascii="標楷體" w:eastAsia="標楷體" w:hAnsi="標楷體"/>
          <w:color w:val="000000"/>
          <w:kern w:val="0"/>
        </w:rPr>
        <w:t>教師自訂公開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課及觀課</w:t>
      </w:r>
      <w:r w:rsidRPr="00892988">
        <w:rPr>
          <w:rFonts w:ascii="標楷體" w:eastAsia="標楷體" w:hAnsi="標楷體" w:hint="eastAsia"/>
          <w:color w:val="000000"/>
          <w:kern w:val="0"/>
        </w:rPr>
        <w:t>日期</w:t>
      </w:r>
      <w:r w:rsidRPr="00892988">
        <w:rPr>
          <w:rFonts w:ascii="標楷體" w:eastAsia="標楷體" w:hAnsi="標楷體"/>
          <w:color w:val="000000"/>
          <w:kern w:val="0"/>
        </w:rPr>
        <w:t>。</w:t>
      </w:r>
      <w:r w:rsidRPr="00892988">
        <w:rPr>
          <w:rFonts w:ascii="標楷體" w:eastAsia="標楷體" w:hAnsi="標楷體" w:hint="eastAsia"/>
          <w:color w:val="000000"/>
          <w:kern w:val="0"/>
        </w:rPr>
        <w:t>並由教務處彙整公開授課登記表，</w:t>
      </w:r>
      <w:r w:rsidRPr="00892988">
        <w:rPr>
          <w:rFonts w:ascii="標楷體" w:eastAsia="標楷體" w:hAnsi="標楷體" w:hint="eastAsia"/>
          <w:color w:val="000000"/>
        </w:rPr>
        <w:t>於每學期開學後一個月內，公告於學校網頁。</w:t>
      </w:r>
    </w:p>
    <w:p w:rsidR="00F24A09" w:rsidRDefault="00F24A09" w:rsidP="00F24A09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二、共同備課，得於公開授課前，與各教學研究會、年級或年段會議合併辦理；並得於專業學習社群辦理。</w:t>
      </w:r>
    </w:p>
    <w:p w:rsidR="00F24A09" w:rsidRDefault="00F24A09" w:rsidP="00F24A09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三、教學觀察時，授課人員得提出教學活動設計或教學媒體，供觀課教師參考。</w:t>
      </w:r>
    </w:p>
    <w:p w:rsidR="00F24A09" w:rsidRDefault="00F24A09" w:rsidP="00F24A09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四、專業回饋，得由授課人員及觀課教師於公開授課後，就該公開授課之學生課堂學習情      形及教學觀察結果，進行研討。</w:t>
      </w:r>
    </w:p>
    <w:p w:rsidR="00F24A09" w:rsidRPr="00892988" w:rsidRDefault="00F24A09" w:rsidP="00F24A09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>五、授課人員</w:t>
      </w:r>
      <w:r w:rsidRPr="00892988">
        <w:rPr>
          <w:rFonts w:ascii="標楷體" w:eastAsia="標楷體" w:hAnsi="標楷體"/>
          <w:color w:val="000000"/>
          <w:kern w:val="0"/>
        </w:rPr>
        <w:t>進行公開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課前須先與觀課教師進行會談（由觀察者填寫教學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觀察前會談紀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  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錄表</w:t>
      </w:r>
      <w:r w:rsidRPr="00892988">
        <w:rPr>
          <w:rFonts w:ascii="標楷體" w:eastAsia="標楷體" w:hAnsi="標楷體" w:hint="eastAsia"/>
          <w:color w:val="000000"/>
          <w:kern w:val="0"/>
        </w:rPr>
        <w:t>）（表1</w:t>
      </w:r>
      <w:r w:rsidRPr="00892988">
        <w:rPr>
          <w:rFonts w:ascii="標楷體" w:eastAsia="標楷體" w:hAnsi="標楷體"/>
          <w:color w:val="000000"/>
          <w:kern w:val="0"/>
        </w:rPr>
        <w:t>）。</w:t>
      </w:r>
    </w:p>
    <w:p w:rsidR="00F24A09" w:rsidRPr="00892988" w:rsidRDefault="00F24A09" w:rsidP="00F24A09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>六</w:t>
      </w:r>
      <w:r w:rsidRPr="00892988">
        <w:rPr>
          <w:rFonts w:ascii="標楷體" w:eastAsia="標楷體" w:hAnsi="標楷體"/>
          <w:color w:val="000000"/>
          <w:kern w:val="0"/>
        </w:rPr>
        <w:t>、觀課教師</w:t>
      </w:r>
      <w:r w:rsidRPr="00892988">
        <w:rPr>
          <w:rFonts w:ascii="標楷體" w:eastAsia="標楷體" w:hAnsi="標楷體" w:hint="eastAsia"/>
          <w:color w:val="000000"/>
          <w:kern w:val="0"/>
        </w:rPr>
        <w:t>依據</w:t>
      </w:r>
      <w:r w:rsidRPr="00892988">
        <w:rPr>
          <w:rFonts w:ascii="標楷體" w:eastAsia="標楷體" w:hAnsi="標楷體"/>
          <w:color w:val="000000"/>
          <w:kern w:val="0"/>
        </w:rPr>
        <w:t>教學觀察</w:t>
      </w:r>
      <w:r w:rsidRPr="00892988">
        <w:rPr>
          <w:rFonts w:ascii="標楷體" w:eastAsia="標楷體" w:hAnsi="標楷體" w:hint="eastAsia"/>
          <w:color w:val="000000"/>
          <w:kern w:val="0"/>
        </w:rPr>
        <w:t>結果</w:t>
      </w:r>
      <w:r w:rsidRPr="00892988">
        <w:rPr>
          <w:rFonts w:ascii="標楷體" w:eastAsia="標楷體" w:hAnsi="標楷體"/>
          <w:color w:val="000000"/>
          <w:kern w:val="0"/>
        </w:rPr>
        <w:t>作成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觀課紀錄表</w:t>
      </w:r>
      <w:r w:rsidRPr="00892988">
        <w:rPr>
          <w:rFonts w:ascii="標楷體" w:eastAsia="標楷體" w:hAnsi="標楷體" w:hint="eastAsia"/>
          <w:color w:val="000000"/>
          <w:kern w:val="0"/>
        </w:rPr>
        <w:t>（表2）。</w:t>
      </w:r>
      <w:r w:rsidRPr="00892988">
        <w:rPr>
          <w:rFonts w:ascii="標楷體" w:eastAsia="標楷體" w:hAnsi="標楷體"/>
          <w:color w:val="000000"/>
          <w:kern w:val="0"/>
        </w:rPr>
        <w:t>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課結束後</w:t>
      </w:r>
      <w:r w:rsidRPr="00892988">
        <w:rPr>
          <w:rFonts w:ascii="標楷體" w:eastAsia="標楷體" w:hAnsi="標楷體" w:hint="eastAsia"/>
          <w:color w:val="000000"/>
          <w:kern w:val="0"/>
        </w:rPr>
        <w:t>授課人員</w:t>
      </w:r>
      <w:r w:rsidRPr="00892988">
        <w:rPr>
          <w:rFonts w:ascii="標楷體" w:eastAsia="標楷體" w:hAnsi="標楷體"/>
          <w:color w:val="000000"/>
          <w:kern w:val="0"/>
        </w:rPr>
        <w:t>填寫</w:t>
      </w:r>
    </w:p>
    <w:p w:rsidR="00F24A09" w:rsidRPr="00892988" w:rsidRDefault="00F24A09" w:rsidP="00F24A09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自我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省思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檢核表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（質、量兼具）</w:t>
      </w:r>
      <w:r w:rsidRPr="00892988">
        <w:rPr>
          <w:rFonts w:ascii="標楷體" w:eastAsia="標楷體" w:hAnsi="標楷體" w:hint="eastAsia"/>
          <w:color w:val="000000"/>
          <w:kern w:val="0"/>
        </w:rPr>
        <w:t>（表3），</w:t>
      </w:r>
      <w:r w:rsidRPr="00892988">
        <w:rPr>
          <w:rFonts w:ascii="標楷體" w:eastAsia="標楷體" w:hAnsi="標楷體"/>
          <w:color w:val="000000"/>
          <w:kern w:val="0"/>
        </w:rPr>
        <w:t>並邀請觀課教師進行回饋會談</w:t>
      </w:r>
      <w:r w:rsidRPr="00892988">
        <w:rPr>
          <w:rFonts w:ascii="標楷體" w:eastAsia="標楷體" w:hAnsi="標楷體" w:hint="eastAsia"/>
          <w:color w:val="000000"/>
          <w:kern w:val="0"/>
        </w:rPr>
        <w:t>（由觀察者</w:t>
      </w:r>
    </w:p>
    <w:p w:rsidR="00F24A09" w:rsidRDefault="00F24A09" w:rsidP="00F24A09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 xml:space="preserve">    填寫教學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觀察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後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會談紀錄表</w:t>
      </w:r>
      <w:r w:rsidRPr="00892988">
        <w:rPr>
          <w:rFonts w:ascii="標楷體" w:eastAsia="標楷體" w:hAnsi="標楷體" w:hint="eastAsia"/>
          <w:color w:val="000000"/>
          <w:kern w:val="0"/>
        </w:rPr>
        <w:t>）（表4）</w:t>
      </w:r>
      <w:r w:rsidRPr="00892988">
        <w:rPr>
          <w:rFonts w:ascii="標楷體" w:eastAsia="標楷體" w:hAnsi="標楷體"/>
          <w:color w:val="000000"/>
          <w:kern w:val="0"/>
        </w:rPr>
        <w:t>。</w:t>
      </w:r>
    </w:p>
    <w:p w:rsidR="00F24A09" w:rsidRPr="00892988" w:rsidRDefault="00F24A09" w:rsidP="00F24A09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>七、</w:t>
      </w:r>
      <w:r w:rsidRPr="00892988">
        <w:rPr>
          <w:rFonts w:ascii="標楷體" w:eastAsia="標楷體" w:hAnsi="標楷體"/>
          <w:color w:val="000000"/>
          <w:kern w:val="0"/>
        </w:rPr>
        <w:t>觀察前、後會談紀錄表、觀課紀錄表及自我</w:t>
      </w:r>
      <w:r w:rsidRPr="00892988">
        <w:rPr>
          <w:rFonts w:ascii="標楷體" w:eastAsia="標楷體" w:hAnsi="標楷體" w:hint="eastAsia"/>
          <w:color w:val="000000"/>
          <w:kern w:val="0"/>
        </w:rPr>
        <w:t>省思</w:t>
      </w:r>
      <w:r w:rsidRPr="00892988">
        <w:rPr>
          <w:rFonts w:ascii="標楷體" w:eastAsia="標楷體" w:hAnsi="標楷體"/>
          <w:color w:val="000000"/>
          <w:kern w:val="0"/>
        </w:rPr>
        <w:t>檢核表以電腦</w:t>
      </w:r>
      <w:r w:rsidRPr="00892988">
        <w:rPr>
          <w:rFonts w:ascii="標楷體" w:eastAsia="標楷體" w:hAnsi="標楷體" w:hint="eastAsia"/>
          <w:color w:val="000000"/>
          <w:kern w:val="0"/>
        </w:rPr>
        <w:t>繕打</w:t>
      </w:r>
      <w:r w:rsidRPr="00892988">
        <w:rPr>
          <w:rFonts w:ascii="標楷體" w:eastAsia="標楷體" w:hAnsi="標楷體"/>
          <w:color w:val="000000"/>
          <w:kern w:val="0"/>
        </w:rPr>
        <w:t>，於公開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課後兩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  </w:t>
      </w:r>
      <w:r w:rsidRPr="00892988">
        <w:rPr>
          <w:rFonts w:ascii="標楷體" w:eastAsia="標楷體" w:hAnsi="標楷體"/>
          <w:color w:val="000000"/>
          <w:kern w:val="0"/>
        </w:rPr>
        <w:t>週內</w:t>
      </w:r>
      <w:r w:rsidRPr="00892988">
        <w:rPr>
          <w:rFonts w:ascii="標楷體" w:eastAsia="標楷體" w:hAnsi="標楷體" w:hint="eastAsia"/>
          <w:color w:val="000000"/>
          <w:szCs w:val="22"/>
        </w:rPr>
        <w:t>送</w:t>
      </w:r>
      <w:r w:rsidRPr="00892988">
        <w:rPr>
          <w:rFonts w:ascii="標楷體" w:eastAsia="標楷體" w:hAnsi="標楷體"/>
          <w:color w:val="000000"/>
          <w:szCs w:val="22"/>
        </w:rPr>
        <w:t>至教務處</w:t>
      </w:r>
      <w:r w:rsidRPr="00892988">
        <w:rPr>
          <w:rFonts w:ascii="標楷體" w:eastAsia="標楷體" w:hAnsi="標楷體" w:hint="eastAsia"/>
          <w:color w:val="000000"/>
          <w:szCs w:val="22"/>
        </w:rPr>
        <w:t>留存</w:t>
      </w:r>
      <w:r w:rsidRPr="00892988">
        <w:rPr>
          <w:rFonts w:ascii="標楷體" w:eastAsia="標楷體" w:hAnsi="標楷體"/>
          <w:color w:val="000000"/>
          <w:szCs w:val="22"/>
        </w:rPr>
        <w:t>。</w:t>
      </w:r>
    </w:p>
    <w:p w:rsidR="00F24A09" w:rsidRPr="00892988" w:rsidRDefault="00F24A09" w:rsidP="00F24A09">
      <w:pPr>
        <w:widowControl/>
        <w:spacing w:line="400" w:lineRule="exact"/>
        <w:ind w:leftChars="46" w:left="590" w:hanging="480"/>
        <w:jc w:val="both"/>
        <w:rPr>
          <w:rFonts w:ascii="標楷體" w:eastAsia="標楷體" w:hAnsi="標楷體"/>
          <w:color w:val="000000"/>
          <w:kern w:val="0"/>
        </w:rPr>
      </w:pPr>
    </w:p>
    <w:p w:rsidR="00F24A09" w:rsidRPr="00A36D8C" w:rsidRDefault="00F24A09" w:rsidP="00F24A09">
      <w:pPr>
        <w:tabs>
          <w:tab w:val="left" w:pos="518"/>
        </w:tabs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r w:rsidRPr="00A36D8C">
        <w:rPr>
          <w:rFonts w:ascii="標楷體" w:eastAsia="標楷體" w:hAnsi="標楷體"/>
        </w:rPr>
        <w:t>柒、本計畫奉校長核定後實施，修正時亦同。</w:t>
      </w:r>
    </w:p>
    <w:p w:rsidR="00F24A09" w:rsidRPr="00892988" w:rsidRDefault="00F24A09" w:rsidP="00F24A09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F24A09">
      <w:pPr>
        <w:spacing w:beforeLines="100" w:before="360" w:line="400" w:lineRule="exact"/>
        <w:rPr>
          <w:rFonts w:ascii="標楷體" w:eastAsia="標楷體" w:hAnsi="標楷體"/>
        </w:rPr>
      </w:pPr>
      <w:r w:rsidRPr="00892988">
        <w:rPr>
          <w:rFonts w:ascii="標楷體" w:eastAsia="標楷體" w:hAnsi="標楷體"/>
        </w:rPr>
        <w:lastRenderedPageBreak/>
        <w:t xml:space="preserve">       教務主任：                  </w:t>
      </w:r>
      <w:r>
        <w:rPr>
          <w:rFonts w:ascii="標楷體" w:eastAsia="標楷體" w:hAnsi="標楷體" w:hint="eastAsia"/>
        </w:rPr>
        <w:t xml:space="preserve">          </w:t>
      </w:r>
      <w:r w:rsidRPr="00892988">
        <w:rPr>
          <w:rFonts w:ascii="標楷體" w:eastAsia="標楷體" w:hAnsi="標楷體"/>
        </w:rPr>
        <w:t xml:space="preserve"> 校</w:t>
      </w:r>
      <w:r w:rsidRPr="00892988">
        <w:rPr>
          <w:rFonts w:ascii="標楷體" w:eastAsia="標楷體" w:hAnsi="標楷體" w:hint="eastAsia"/>
        </w:rPr>
        <w:t xml:space="preserve">     </w:t>
      </w:r>
      <w:r w:rsidRPr="00892988">
        <w:rPr>
          <w:rFonts w:ascii="標楷體" w:eastAsia="標楷體" w:hAnsi="標楷體"/>
        </w:rPr>
        <w:t>長：</w:t>
      </w:r>
    </w:p>
    <w:p w:rsidR="003E7403" w:rsidRDefault="003E7403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F24A09" w:rsidRDefault="00F24A09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AA5A85" w:rsidRDefault="00AA5A85" w:rsidP="00892988">
      <w:pPr>
        <w:spacing w:beforeLines="100" w:before="360" w:line="400" w:lineRule="exact"/>
        <w:rPr>
          <w:rFonts w:ascii="標楷體" w:eastAsia="標楷體" w:hAnsi="標楷體"/>
        </w:rPr>
      </w:pPr>
    </w:p>
    <w:p w:rsidR="00AA5A85" w:rsidRPr="00892988" w:rsidRDefault="00AA5A85" w:rsidP="00892988">
      <w:pPr>
        <w:spacing w:beforeLines="100" w:before="360" w:line="400" w:lineRule="exact"/>
        <w:rPr>
          <w:rFonts w:ascii="標楷體" w:eastAsia="標楷體" w:hAnsi="標楷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738"/>
        <w:gridCol w:w="1665"/>
        <w:gridCol w:w="746"/>
        <w:gridCol w:w="764"/>
        <w:gridCol w:w="1503"/>
        <w:gridCol w:w="1504"/>
        <w:gridCol w:w="1504"/>
      </w:tblGrid>
      <w:tr w:rsidR="000168D7" w:rsidRPr="007F0D16" w:rsidTr="007D5147">
        <w:trPr>
          <w:jc w:val="center"/>
        </w:trPr>
        <w:tc>
          <w:tcPr>
            <w:tcW w:w="9628" w:type="dxa"/>
            <w:gridSpan w:val="8"/>
            <w:shd w:val="clear" w:color="auto" w:fill="auto"/>
          </w:tcPr>
          <w:p w:rsidR="000168D7" w:rsidRPr="007F0D16" w:rsidRDefault="000168D7" w:rsidP="007D5147">
            <w:pPr>
              <w:jc w:val="distribute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/>
              </w:rPr>
              <w:br w:type="page"/>
            </w:r>
            <w:r w:rsidRPr="007F0D16">
              <w:rPr>
                <w:rFonts w:ascii="標楷體" w:eastAsia="標楷體" w:hAnsi="標楷體"/>
                <w:color w:val="000000"/>
              </w:rPr>
              <w:br w:type="page"/>
            </w:r>
            <w:r w:rsidRPr="007F0D16">
              <w:rPr>
                <w:rFonts w:eastAsia="標楷體" w:hAnsi="標楷體" w:hint="eastAsia"/>
                <w:sz w:val="36"/>
                <w:szCs w:val="36"/>
              </w:rPr>
              <w:t>基隆市政府所屬學校</w:t>
            </w:r>
            <w:r w:rsidRPr="007F0D16">
              <w:rPr>
                <w:rFonts w:ascii="標楷體" w:eastAsia="標楷體" w:hAnsi="標楷體" w:hint="eastAsia"/>
                <w:sz w:val="36"/>
                <w:szCs w:val="36"/>
              </w:rPr>
              <w:t>校長及</w:t>
            </w:r>
            <w:r w:rsidRPr="007F0D16">
              <w:rPr>
                <w:rFonts w:eastAsia="標楷體" w:hAnsi="標楷體" w:hint="eastAsia"/>
                <w:sz w:val="36"/>
                <w:szCs w:val="36"/>
              </w:rPr>
              <w:t>教師公開授課登記表</w:t>
            </w:r>
          </w:p>
          <w:p w:rsidR="000168D7" w:rsidRPr="007F0D16" w:rsidRDefault="000168D7" w:rsidP="00561802">
            <w:pPr>
              <w:rPr>
                <w:rFonts w:eastAsia="標楷體" w:hAnsi="標楷體"/>
                <w:sz w:val="32"/>
                <w:szCs w:val="32"/>
              </w:rPr>
            </w:pPr>
            <w:r w:rsidRPr="007F0D16">
              <w:rPr>
                <w:rFonts w:eastAsia="標楷體" w:hAnsi="標楷體" w:hint="eastAsia"/>
                <w:sz w:val="32"/>
                <w:szCs w:val="32"/>
              </w:rPr>
              <w:t>學校名稱：</w:t>
            </w:r>
            <w:r w:rsidRPr="007F0D16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>公開授課時間：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>10</w:t>
            </w:r>
            <w:r w:rsidR="00561802">
              <w:rPr>
                <w:rFonts w:eastAsia="標楷體" w:hAnsi="標楷體"/>
                <w:sz w:val="32"/>
                <w:szCs w:val="32"/>
                <w:u w:val="single"/>
              </w:rPr>
              <w:t>8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>學年度</w:t>
            </w:r>
            <w:r w:rsidRPr="007F0D16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>學期</w:t>
            </w: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教學者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班級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公開授課日期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節次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地點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領域名稱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教學單元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觀課老師</w:t>
            </w: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  <w:tr w:rsidR="000168D7" w:rsidRPr="007F0D16" w:rsidTr="007D5147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168D7" w:rsidRPr="007F0D16" w:rsidRDefault="000168D7" w:rsidP="007D5147">
            <w:pPr>
              <w:jc w:val="center"/>
              <w:rPr>
                <w:rFonts w:eastAsia="標楷體" w:hAnsi="標楷體"/>
              </w:rPr>
            </w:pPr>
          </w:p>
        </w:tc>
      </w:tr>
    </w:tbl>
    <w:p w:rsidR="008B5247" w:rsidRDefault="008B5247" w:rsidP="00892988">
      <w:pPr>
        <w:spacing w:beforeLines="100" w:before="360" w:line="400" w:lineRule="exact"/>
        <w:rPr>
          <w:rFonts w:ascii="標楷體" w:eastAsia="標楷體" w:hAnsi="標楷體" w:hint="eastAsia"/>
        </w:rPr>
      </w:pPr>
    </w:p>
    <w:p w:rsidR="008B5247" w:rsidRDefault="00AA5A85" w:rsidP="00892988">
      <w:pPr>
        <w:spacing w:beforeLines="100" w:before="360" w:line="400" w:lineRule="exact"/>
        <w:rPr>
          <w:rFonts w:ascii="標楷體" w:eastAsia="標楷體" w:hAnsi="標楷體" w:hint="eastAsia"/>
        </w:rPr>
      </w:pPr>
      <w:r w:rsidRPr="00585CB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-144780</wp:posOffset>
                </wp:positionV>
                <wp:extent cx="641985" cy="609600"/>
                <wp:effectExtent l="9525" t="10160" r="571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47" w:rsidRPr="002B7ED6" w:rsidRDefault="008B5247" w:rsidP="008B5247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7pt;margin-top:-11.4pt;width:50.5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" strokecolor="white">
                <v:textbox>
                  <w:txbxContent>
                    <w:p w:rsidR="008B5247" w:rsidRPr="002B7ED6" w:rsidRDefault="008B5247" w:rsidP="008B5247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B5247" w:rsidRPr="005F0AC2" w:rsidRDefault="008B5247" w:rsidP="008B5247">
      <w:pPr>
        <w:ind w:hanging="454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AA5A85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AA5A85">
        <w:rPr>
          <w:rFonts w:ascii="標楷體" w:eastAsia="標楷體" w:hAnsi="標楷體" w:hint="eastAsia"/>
          <w:b/>
          <w:sz w:val="32"/>
          <w:szCs w:val="32"/>
          <w:lang w:eastAsia="zh-HK"/>
        </w:rPr>
        <w:t>中正</w:t>
      </w:r>
      <w:r w:rsidR="00AA5A85">
        <w:rPr>
          <w:rFonts w:ascii="標楷體" w:eastAsia="標楷體" w:hAnsi="標楷體" w:hint="eastAsia"/>
          <w:b/>
          <w:sz w:val="32"/>
          <w:szCs w:val="32"/>
        </w:rPr>
        <w:t>國民</w:t>
      </w:r>
      <w:r w:rsidR="00AA5A85">
        <w:rPr>
          <w:rFonts w:ascii="標楷體" w:eastAsia="標楷體" w:hAnsi="標楷體" w:hint="eastAsia"/>
          <w:b/>
          <w:sz w:val="32"/>
          <w:szCs w:val="32"/>
          <w:lang w:eastAsia="zh-HK"/>
        </w:rPr>
        <w:t>中</w:t>
      </w:r>
      <w:r w:rsidR="002F0DAC" w:rsidRPr="002F0DAC">
        <w:rPr>
          <w:rFonts w:ascii="標楷體" w:eastAsia="標楷體" w:hAnsi="標楷體" w:hint="eastAsia"/>
          <w:b/>
          <w:sz w:val="32"/>
          <w:szCs w:val="32"/>
        </w:rPr>
        <w:t>學10</w:t>
      </w:r>
      <w:r w:rsidR="00F24A09">
        <w:rPr>
          <w:rFonts w:ascii="標楷體" w:eastAsia="標楷體" w:hAnsi="標楷體"/>
          <w:b/>
          <w:sz w:val="32"/>
          <w:szCs w:val="32"/>
        </w:rPr>
        <w:t>8</w:t>
      </w:r>
      <w:r w:rsidR="002F0DAC" w:rsidRPr="002F0DAC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5F0AC2">
        <w:rPr>
          <w:rFonts w:ascii="標楷體" w:eastAsia="標楷體" w:hAnsi="標楷體" w:hint="eastAsia"/>
          <w:b/>
          <w:sz w:val="32"/>
          <w:szCs w:val="32"/>
        </w:rPr>
        <w:t>觀察前會談</w:t>
      </w:r>
      <w:r w:rsidR="003A08A4">
        <w:rPr>
          <w:rFonts w:ascii="標楷體" w:eastAsia="標楷體" w:hAnsi="標楷體" w:hint="eastAsia"/>
          <w:b/>
          <w:sz w:val="32"/>
          <w:szCs w:val="32"/>
        </w:rPr>
        <w:t>紀</w:t>
      </w:r>
      <w:r w:rsidRPr="005F0AC2">
        <w:rPr>
          <w:rFonts w:ascii="標楷體" w:eastAsia="標楷體" w:hAnsi="標楷體" w:hint="eastAsia"/>
          <w:b/>
          <w:sz w:val="32"/>
          <w:szCs w:val="32"/>
        </w:rPr>
        <w:t>錄表</w:t>
      </w:r>
    </w:p>
    <w:p w:rsidR="008B5247" w:rsidRPr="00585CBD" w:rsidRDefault="008B5247" w:rsidP="005F0AC2">
      <w:pPr>
        <w:spacing w:line="500" w:lineRule="exact"/>
        <w:ind w:leftChars="-150" w:left="-360" w:rightChars="-214" w:right="-514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 w:rsidR="00A763F1"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8B5247" w:rsidRPr="00585CBD" w:rsidRDefault="008B5247" w:rsidP="005F0AC2">
      <w:pPr>
        <w:spacing w:line="500" w:lineRule="exact"/>
        <w:ind w:leftChars="-150" w:left="-360" w:rightChars="-214" w:right="-514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</w:t>
      </w:r>
      <w:r w:rsidR="005F0AC2">
        <w:rPr>
          <w:rFonts w:ascii="標楷體" w:eastAsia="標楷體" w:hAnsi="標楷體" w:hint="eastAsia"/>
          <w:u w:val="single"/>
        </w:rPr>
        <w:t xml:space="preserve">    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</w:t>
      </w:r>
      <w:r w:rsidRPr="00585CBD">
        <w:rPr>
          <w:rFonts w:ascii="標楷體" w:eastAsia="標楷體" w:hAnsi="標楷體" w:hint="eastAsia"/>
        </w:rPr>
        <w:t>觀察前會談時間：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8B5247" w:rsidRPr="00585CBD" w:rsidRDefault="00AA5A85" w:rsidP="008B5247">
      <w:pPr>
        <w:pStyle w:val="a9"/>
        <w:ind w:hanging="480"/>
        <w:rPr>
          <w:rFonts w:ascii="標楷體" w:eastAsia="標楷體" w:hAnsi="標楷體" w:hint="eastAsia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172085</wp:posOffset>
                </wp:positionV>
                <wp:extent cx="6042660" cy="6340475"/>
                <wp:effectExtent l="5715" t="6350" r="952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4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5247" w:rsidRPr="00C42874" w:rsidRDefault="008B5247" w:rsidP="008B524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8B5247" w:rsidRPr="00C42874" w:rsidRDefault="008B5247" w:rsidP="008B5247">
                            <w:pPr>
                              <w:ind w:left="624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8B5247" w:rsidRPr="00C42874" w:rsidRDefault="008B5247" w:rsidP="008B5247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8B5247" w:rsidRPr="00C42874" w:rsidRDefault="008B5247" w:rsidP="008B5247">
                            <w:pPr>
                              <w:ind w:left="624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8B5247" w:rsidRPr="00C42874" w:rsidRDefault="008B5247" w:rsidP="008B524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8B5247" w:rsidRPr="00C42874" w:rsidRDefault="008B5247" w:rsidP="008B524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Default="008B5247" w:rsidP="008B524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8B5247" w:rsidRPr="00C42874" w:rsidRDefault="008B5247" w:rsidP="008B524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8B5247" w:rsidRPr="00C42874" w:rsidRDefault="008B5247" w:rsidP="008B524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8B5247" w:rsidRPr="00C42874" w:rsidRDefault="008B5247" w:rsidP="008B5247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Default="008B5247" w:rsidP="008B5247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B5247" w:rsidRPr="00C42874" w:rsidRDefault="008B5247" w:rsidP="008B5247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.5pt;margin-top:13.55pt;width:475.8pt;height:49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" filled="f">
                <v:textbox>
                  <w:txbxContent>
                    <w:p w:rsidR="008B5247" w:rsidRPr="00C42874" w:rsidRDefault="008B5247" w:rsidP="008B5247">
                      <w:pPr>
                        <w:pStyle w:val="a3"/>
                        <w:numPr>
                          <w:ilvl w:val="0"/>
                          <w:numId w:val="16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8B5247" w:rsidRPr="00C42874" w:rsidRDefault="008B5247" w:rsidP="008B5247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pStyle w:val="a3"/>
                        <w:numPr>
                          <w:ilvl w:val="0"/>
                          <w:numId w:val="16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8B5247" w:rsidRPr="00C42874" w:rsidRDefault="008B5247" w:rsidP="008B5247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pStyle w:val="a3"/>
                        <w:numPr>
                          <w:ilvl w:val="0"/>
                          <w:numId w:val="16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8B5247" w:rsidRPr="00C42874" w:rsidRDefault="008B5247" w:rsidP="008B5247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pStyle w:val="a3"/>
                        <w:numPr>
                          <w:ilvl w:val="0"/>
                          <w:numId w:val="16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8B5247" w:rsidRPr="00C42874" w:rsidRDefault="008B5247" w:rsidP="008B5247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8B5247" w:rsidRPr="00C42874" w:rsidRDefault="008B5247" w:rsidP="008B5247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Default="008B5247" w:rsidP="008B5247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pStyle w:val="a3"/>
                        <w:numPr>
                          <w:ilvl w:val="0"/>
                          <w:numId w:val="16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8B5247" w:rsidRPr="00C42874" w:rsidRDefault="008B5247" w:rsidP="008B5247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8B5247" w:rsidRPr="00C42874" w:rsidRDefault="008B5247" w:rsidP="008B5247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pStyle w:val="a3"/>
                        <w:numPr>
                          <w:ilvl w:val="0"/>
                          <w:numId w:val="16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8B5247" w:rsidRPr="00C42874" w:rsidRDefault="008B5247" w:rsidP="008B5247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Default="008B5247" w:rsidP="008B5247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B5247" w:rsidRPr="00C42874" w:rsidRDefault="008B5247" w:rsidP="008B5247">
                      <w:pPr>
                        <w:numPr>
                          <w:ilvl w:val="0"/>
                          <w:numId w:val="16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</w:txbxContent>
                </v:textbox>
              </v:rect>
            </w:pict>
          </mc:Fallback>
        </mc:AlternateContent>
      </w:r>
      <w:r w:rsidR="008B5247">
        <w:rPr>
          <w:rFonts w:ascii="標楷體" w:eastAsia="標楷體" w:hAnsi="標楷體" w:hint="eastAsia"/>
        </w:rPr>
        <w:t xml:space="preserve">   </w:t>
      </w:r>
    </w:p>
    <w:p w:rsidR="008B5247" w:rsidRPr="00C42874" w:rsidRDefault="008B5247" w:rsidP="008B5247">
      <w:pPr>
        <w:spacing w:line="300" w:lineRule="exact"/>
        <w:ind w:leftChars="150" w:left="360"/>
        <w:rPr>
          <w:rFonts w:ascii="標楷體" w:eastAsia="標楷體" w:hAnsi="標楷體" w:hint="eastAsia"/>
        </w:rPr>
      </w:pPr>
    </w:p>
    <w:p w:rsidR="008B5247" w:rsidRPr="00585CBD" w:rsidRDefault="008B5247" w:rsidP="008B5247">
      <w:pPr>
        <w:spacing w:line="300" w:lineRule="exact"/>
        <w:ind w:leftChars="150" w:left="36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8B5247" w:rsidRPr="00585CBD" w:rsidRDefault="008B5247" w:rsidP="008B5247">
      <w:pPr>
        <w:spacing w:line="300" w:lineRule="exact"/>
        <w:ind w:leftChars="150" w:left="36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8B5247" w:rsidRPr="00585CBD" w:rsidRDefault="008B5247" w:rsidP="008B5247">
      <w:pPr>
        <w:spacing w:line="300" w:lineRule="exact"/>
        <w:ind w:leftChars="150" w:left="36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8B5247" w:rsidRDefault="008B5247" w:rsidP="008B524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</w:t>
      </w:r>
      <w:r w:rsidR="005F0AC2">
        <w:rPr>
          <w:rFonts w:ascii="標楷體" w:eastAsia="標楷體" w:hAnsi="標楷體" w:hint="eastAsia"/>
          <w:b/>
          <w:sz w:val="28"/>
          <w:szCs w:val="28"/>
        </w:rPr>
        <w:t>觀課教師簽名：</w:t>
      </w:r>
    </w:p>
    <w:p w:rsidR="00AA5A85" w:rsidRDefault="00AA5A85" w:rsidP="008B524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AA5A85" w:rsidRDefault="00AA5A85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5F0AC2" w:rsidRDefault="00AA5A85" w:rsidP="005F0AC2">
      <w:pPr>
        <w:ind w:leftChars="150" w:left="36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-137160</wp:posOffset>
                </wp:positionV>
                <wp:extent cx="641985" cy="579755"/>
                <wp:effectExtent l="5715" t="8255" r="952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C2" w:rsidRPr="002B7ED6" w:rsidRDefault="005F0AC2" w:rsidP="005F0AC2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5pt;margin-top:-10.8pt;width:50.55pt;height: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" strokecolor="white">
                <v:textbox>
                  <w:txbxContent>
                    <w:p w:rsidR="005F0AC2" w:rsidRPr="002B7ED6" w:rsidRDefault="005F0AC2" w:rsidP="005F0AC2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F0AC2" w:rsidRPr="00C03DBD" w:rsidRDefault="00AA5A85" w:rsidP="005F0AC2">
      <w:pPr>
        <w:ind w:leftChars="150" w:left="360"/>
        <w:jc w:val="center"/>
        <w:rPr>
          <w:rFonts w:eastAsia="標楷體" w:hint="eastAsia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基隆市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中正</w:t>
      </w:r>
      <w:r>
        <w:rPr>
          <w:rFonts w:ascii="標楷體" w:eastAsia="標楷體" w:hAnsi="標楷體" w:hint="eastAsia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中</w:t>
      </w:r>
      <w:r w:rsidR="002F0DAC" w:rsidRPr="002F0DAC">
        <w:rPr>
          <w:rFonts w:ascii="標楷體" w:eastAsia="標楷體" w:hAnsi="標楷體" w:hint="eastAsia"/>
          <w:b/>
          <w:sz w:val="32"/>
          <w:szCs w:val="32"/>
        </w:rPr>
        <w:t>學10</w:t>
      </w:r>
      <w:r w:rsidR="00F24A09">
        <w:rPr>
          <w:rFonts w:ascii="標楷體" w:eastAsia="標楷體" w:hAnsi="標楷體"/>
          <w:b/>
          <w:sz w:val="32"/>
          <w:szCs w:val="32"/>
        </w:rPr>
        <w:t>8</w:t>
      </w:r>
      <w:r w:rsidR="002F0DAC" w:rsidRPr="002F0DA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F0AC2">
        <w:rPr>
          <w:rFonts w:ascii="標楷體" w:eastAsia="標楷體" w:hAnsi="標楷體" w:hint="eastAsia"/>
          <w:b/>
          <w:sz w:val="32"/>
          <w:szCs w:val="32"/>
        </w:rPr>
        <w:t>觀課紀錄表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3117"/>
        <w:gridCol w:w="1237"/>
        <w:gridCol w:w="3817"/>
      </w:tblGrid>
      <w:tr w:rsidR="005F0AC2" w:rsidTr="00C72468">
        <w:trPr>
          <w:trHeight w:val="452"/>
        </w:trPr>
        <w:tc>
          <w:tcPr>
            <w:tcW w:w="680" w:type="pct"/>
          </w:tcPr>
          <w:p w:rsidR="005F0AC2" w:rsidRPr="00D074C7" w:rsidRDefault="005F0AC2" w:rsidP="00C72468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648" w:type="pct"/>
          </w:tcPr>
          <w:p w:rsidR="005F0AC2" w:rsidRPr="00D074C7" w:rsidRDefault="005F0AC2" w:rsidP="00C72468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654" w:type="pct"/>
          </w:tcPr>
          <w:p w:rsidR="005F0AC2" w:rsidRPr="00D074C7" w:rsidRDefault="005F0AC2" w:rsidP="00C72468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2018" w:type="pct"/>
          </w:tcPr>
          <w:p w:rsidR="005F0AC2" w:rsidRPr="00D074C7" w:rsidRDefault="005F0AC2" w:rsidP="00C72468">
            <w:pPr>
              <w:spacing w:line="40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5F0AC2" w:rsidTr="00C72468">
        <w:trPr>
          <w:trHeight w:val="416"/>
        </w:trPr>
        <w:tc>
          <w:tcPr>
            <w:tcW w:w="680" w:type="pct"/>
          </w:tcPr>
          <w:p w:rsidR="005F0AC2" w:rsidRPr="00D074C7" w:rsidRDefault="005F0AC2" w:rsidP="00C72468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648" w:type="pct"/>
          </w:tcPr>
          <w:p w:rsidR="005F0AC2" w:rsidRPr="00D074C7" w:rsidRDefault="005F0AC2" w:rsidP="00C72468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654" w:type="pct"/>
          </w:tcPr>
          <w:p w:rsidR="005F0AC2" w:rsidRPr="00D074C7" w:rsidRDefault="005F0AC2" w:rsidP="00C72468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018" w:type="pct"/>
          </w:tcPr>
          <w:p w:rsidR="005F0AC2" w:rsidRPr="00D074C7" w:rsidRDefault="005F0AC2" w:rsidP="00C72468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5F0AC2" w:rsidTr="00C72468">
        <w:trPr>
          <w:trHeight w:val="452"/>
        </w:trPr>
        <w:tc>
          <w:tcPr>
            <w:tcW w:w="680" w:type="pct"/>
          </w:tcPr>
          <w:p w:rsidR="005F0AC2" w:rsidRPr="00D074C7" w:rsidRDefault="005F0AC2" w:rsidP="00C72468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648" w:type="pct"/>
          </w:tcPr>
          <w:p w:rsidR="005F0AC2" w:rsidRPr="00D074C7" w:rsidRDefault="005F0AC2" w:rsidP="00C72468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654" w:type="pct"/>
          </w:tcPr>
          <w:p w:rsidR="005F0AC2" w:rsidRPr="00D074C7" w:rsidRDefault="005F0AC2" w:rsidP="00C7246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018" w:type="pct"/>
          </w:tcPr>
          <w:p w:rsidR="005F0AC2" w:rsidRPr="00D074C7" w:rsidRDefault="005F0AC2" w:rsidP="00C72468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5F0AC2" w:rsidRDefault="005F0AC2" w:rsidP="005F0AC2">
      <w:pPr>
        <w:widowControl/>
        <w:ind w:firstLineChars="200" w:firstLine="480"/>
        <w:rPr>
          <w:rFonts w:ascii="標楷體" w:eastAsia="標楷體" w:hAnsi="標楷體" w:hint="eastAsia"/>
          <w:b/>
          <w:color w:val="000000"/>
        </w:rPr>
      </w:pPr>
    </w:p>
    <w:tbl>
      <w:tblPr>
        <w:tblpPr w:leftFromText="181" w:rightFromText="181" w:vertAnchor="text" w:horzAnchor="margin" w:tblpX="109" w:tblpY="205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01"/>
        <w:gridCol w:w="5193"/>
        <w:gridCol w:w="669"/>
        <w:gridCol w:w="669"/>
        <w:gridCol w:w="669"/>
        <w:gridCol w:w="648"/>
      </w:tblGrid>
      <w:tr w:rsidR="005F0AC2" w:rsidRPr="00325078" w:rsidTr="00C72468">
        <w:trPr>
          <w:trHeight w:hRule="exact" w:val="887"/>
          <w:tblHeader/>
        </w:trPr>
        <w:tc>
          <w:tcPr>
            <w:tcW w:w="319" w:type="pct"/>
            <w:vAlign w:val="center"/>
          </w:tcPr>
          <w:p w:rsidR="005F0AC2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325078">
              <w:rPr>
                <w:rFonts w:ascii="標楷體" w:eastAsia="標楷體" w:hAnsi="標楷體" w:hint="eastAsia"/>
              </w:rPr>
              <w:lastRenderedPageBreak/>
              <w:t>層</w:t>
            </w:r>
          </w:p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:rsidR="005F0AC2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:rsidR="005F0AC2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5F0AC2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5F0AC2" w:rsidRPr="00325078" w:rsidRDefault="00A763F1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="005F0AC2"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:rsidR="005F0AC2" w:rsidRPr="00A763F1" w:rsidRDefault="005F0AC2" w:rsidP="00C72468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8D15B6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口語清晰、音量適中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8D15B6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8585C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8585C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8585C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5F0AC2" w:rsidRPr="0038585C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5F0AC2" w:rsidRPr="00A763F1" w:rsidRDefault="005F0AC2" w:rsidP="00C72468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8D15B6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1047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:rsidR="005F0AC2" w:rsidRPr="00A763F1" w:rsidRDefault="005F0AC2" w:rsidP="00C72468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8D15B6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AC2" w:rsidRPr="00325078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F0AC2" w:rsidRPr="00325078" w:rsidTr="00C72468">
        <w:trPr>
          <w:trHeight w:hRule="exact" w:val="75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A763F1" w:rsidRDefault="005F0AC2" w:rsidP="00C72468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8D15B6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0AC2" w:rsidRPr="00325078" w:rsidTr="00C72468">
        <w:trPr>
          <w:trHeight w:hRule="exact" w:val="335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8585C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8585C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2" w:rsidRPr="0038585C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5F0AC2" w:rsidRPr="0038585C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F0AC2" w:rsidRPr="00325078" w:rsidTr="00C72468">
        <w:trPr>
          <w:trHeight w:hRule="exact" w:val="468"/>
        </w:trPr>
        <w:tc>
          <w:tcPr>
            <w:tcW w:w="31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A763F1" w:rsidRDefault="005F0AC2" w:rsidP="00C7246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C2" w:rsidRPr="00325078" w:rsidRDefault="005F0AC2" w:rsidP="00C7246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F0AC2" w:rsidRDefault="005F0AC2" w:rsidP="005F0AC2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p w:rsidR="005F0AC2" w:rsidRDefault="00AA5A85" w:rsidP="005F0AC2">
      <w:pPr>
        <w:ind w:hanging="454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-53340</wp:posOffset>
                </wp:positionV>
                <wp:extent cx="641985" cy="398145"/>
                <wp:effectExtent l="5715" t="13970" r="952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C2" w:rsidRPr="002B7ED6" w:rsidRDefault="005F0AC2" w:rsidP="005F0AC2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3pt;margin-top:-4.2pt;width:50.5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" strokecolor="white">
                <v:textbox>
                  <w:txbxContent>
                    <w:p w:rsidR="005F0AC2" w:rsidRPr="002B7ED6" w:rsidRDefault="005F0AC2" w:rsidP="005F0AC2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F0AC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5F0AC2" w:rsidRPr="005F0AC2" w:rsidRDefault="000F74D6" w:rsidP="005F0AC2">
      <w:pPr>
        <w:ind w:hanging="454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AA5A85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AA5A85">
        <w:rPr>
          <w:rFonts w:ascii="標楷體" w:eastAsia="標楷體" w:hAnsi="標楷體" w:hint="eastAsia"/>
          <w:b/>
          <w:sz w:val="32"/>
          <w:szCs w:val="32"/>
          <w:lang w:eastAsia="zh-HK"/>
        </w:rPr>
        <w:t>中正</w:t>
      </w:r>
      <w:r w:rsidR="00AA5A85">
        <w:rPr>
          <w:rFonts w:ascii="標楷體" w:eastAsia="標楷體" w:hAnsi="標楷體" w:hint="eastAsia"/>
          <w:b/>
          <w:sz w:val="32"/>
          <w:szCs w:val="32"/>
        </w:rPr>
        <w:t>國民</w:t>
      </w:r>
      <w:r w:rsidR="00AA5A85">
        <w:rPr>
          <w:rFonts w:ascii="標楷體" w:eastAsia="標楷體" w:hAnsi="標楷體" w:hint="eastAsia"/>
          <w:b/>
          <w:sz w:val="32"/>
          <w:szCs w:val="32"/>
          <w:lang w:eastAsia="zh-HK"/>
        </w:rPr>
        <w:t>中</w:t>
      </w:r>
      <w:r w:rsidR="002F0DAC" w:rsidRPr="002F0DAC">
        <w:rPr>
          <w:rFonts w:ascii="標楷體" w:eastAsia="標楷體" w:hAnsi="標楷體" w:hint="eastAsia"/>
          <w:b/>
          <w:sz w:val="32"/>
          <w:szCs w:val="32"/>
        </w:rPr>
        <w:t>學10</w:t>
      </w:r>
      <w:r w:rsidR="00F24A09">
        <w:rPr>
          <w:rFonts w:ascii="標楷體" w:eastAsia="標楷體" w:hAnsi="標楷體"/>
          <w:b/>
          <w:sz w:val="32"/>
          <w:szCs w:val="32"/>
        </w:rPr>
        <w:t>8</w:t>
      </w:r>
      <w:r w:rsidR="002F0DAC" w:rsidRPr="002F0DA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F0AC2"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p w:rsidR="005F0AC2" w:rsidRPr="00585CBD" w:rsidRDefault="00A763F1" w:rsidP="00A763F1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="005F0AC2" w:rsidRPr="00585CBD">
        <w:rPr>
          <w:rFonts w:ascii="標楷體" w:eastAsia="標楷體" w:hAnsi="標楷體"/>
        </w:rPr>
        <w:t>教師姓名：</w:t>
      </w:r>
      <w:r w:rsidR="005F0AC2">
        <w:rPr>
          <w:rFonts w:ascii="標楷體" w:eastAsia="標楷體" w:hAnsi="標楷體"/>
        </w:rPr>
        <w:t>____________</w:t>
      </w:r>
      <w:r w:rsidR="005F0AC2" w:rsidRPr="00585CBD">
        <w:rPr>
          <w:rFonts w:ascii="標楷體" w:eastAsia="標楷體" w:hAnsi="標楷體"/>
        </w:rPr>
        <w:t>_</w:t>
      </w:r>
      <w:r w:rsidR="005F0AC2">
        <w:rPr>
          <w:rFonts w:ascii="標楷體" w:eastAsia="標楷體" w:hAnsi="標楷體" w:hint="eastAsia"/>
        </w:rPr>
        <w:t>_____</w:t>
      </w:r>
      <w:r w:rsidR="005F0AC2" w:rsidRPr="00585C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教學</w:t>
      </w:r>
      <w:r w:rsidR="005F0AC2">
        <w:rPr>
          <w:rFonts w:ascii="標楷體" w:eastAsia="標楷體" w:hAnsi="標楷體" w:hint="eastAsia"/>
        </w:rPr>
        <w:t>班</w:t>
      </w:r>
      <w:r w:rsidR="005F0AC2" w:rsidRPr="00585CBD">
        <w:rPr>
          <w:rFonts w:ascii="標楷體" w:eastAsia="標楷體" w:hAnsi="標楷體"/>
        </w:rPr>
        <w:t>級：_____</w:t>
      </w:r>
      <w:r w:rsidR="005F0AC2">
        <w:rPr>
          <w:rFonts w:ascii="標楷體" w:eastAsia="標楷體" w:hAnsi="標楷體" w:hint="eastAsia"/>
        </w:rPr>
        <w:t>___</w:t>
      </w:r>
      <w:r w:rsidR="005F0AC2" w:rsidRPr="00585CBD">
        <w:rPr>
          <w:rFonts w:ascii="標楷體" w:eastAsia="標楷體" w:hAnsi="標楷體"/>
        </w:rPr>
        <w:t xml:space="preserve">_ </w:t>
      </w:r>
      <w:r>
        <w:rPr>
          <w:rFonts w:ascii="標楷體" w:eastAsia="標楷體" w:hAnsi="標楷體" w:hint="eastAsia"/>
        </w:rPr>
        <w:t>教學</w:t>
      </w:r>
      <w:r w:rsidR="005F0AC2">
        <w:rPr>
          <w:rFonts w:ascii="標楷體" w:eastAsia="標楷體" w:hAnsi="標楷體" w:hint="eastAsia"/>
        </w:rPr>
        <w:t>領域</w:t>
      </w:r>
      <w:r w:rsidR="005F0AC2" w:rsidRPr="00585CBD">
        <w:rPr>
          <w:rFonts w:ascii="標楷體" w:eastAsia="標楷體" w:hAnsi="標楷體"/>
        </w:rPr>
        <w:t>：____________</w:t>
      </w:r>
    </w:p>
    <w:p w:rsidR="005F0AC2" w:rsidRDefault="005F0AC2" w:rsidP="00A763F1">
      <w:pPr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A763F1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>單元</w:t>
      </w:r>
      <w:r w:rsidRPr="00585CBD">
        <w:rPr>
          <w:rFonts w:ascii="標楷體" w:eastAsia="標楷體" w:hAnsi="標楷體"/>
        </w:rPr>
        <w:t>名稱：___________</w:t>
      </w:r>
      <w:r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/>
        </w:rPr>
        <w:t>_____</w:t>
      </w:r>
      <w:r w:rsidRPr="00585CBD">
        <w:rPr>
          <w:rFonts w:ascii="標楷體" w:eastAsia="標楷體" w:hAnsi="標楷體"/>
        </w:rPr>
        <w:t>_____________________</w:t>
      </w:r>
      <w:r w:rsidRPr="00585CBD">
        <w:rPr>
          <w:rFonts w:ascii="標楷體" w:eastAsia="標楷體" w:hAnsi="標楷體"/>
        </w:rPr>
        <w:lastRenderedPageBreak/>
        <w:t>_____</w:t>
      </w:r>
    </w:p>
    <w:p w:rsidR="005F0AC2" w:rsidRDefault="00A763F1" w:rsidP="00A763F1">
      <w:pPr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5F0AC2" w:rsidRPr="0052738F" w:rsidTr="00C72468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0AC2" w:rsidRPr="0052738F" w:rsidRDefault="005F0AC2" w:rsidP="00C7246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0AC2" w:rsidRDefault="005F0AC2" w:rsidP="00C7246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5F0AC2" w:rsidRPr="0052738F" w:rsidTr="00C72468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5F0AC2" w:rsidRPr="0052738F" w:rsidRDefault="005F0AC2" w:rsidP="00C7246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5F0AC2" w:rsidRDefault="005F0AC2" w:rsidP="00C72468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5F0AC2" w:rsidRPr="0052738F" w:rsidTr="00C72468">
        <w:trPr>
          <w:jc w:val="center"/>
        </w:trPr>
        <w:tc>
          <w:tcPr>
            <w:tcW w:w="826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:rsidR="005F0AC2" w:rsidRPr="0052738F" w:rsidRDefault="005F0AC2" w:rsidP="00C7246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5F0AC2" w:rsidRDefault="005F0AC2" w:rsidP="00C72468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5F0AC2" w:rsidRPr="0052738F" w:rsidTr="00C72468">
        <w:trPr>
          <w:jc w:val="center"/>
        </w:trPr>
        <w:tc>
          <w:tcPr>
            <w:tcW w:w="826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:rsidR="005F0AC2" w:rsidRPr="0052738F" w:rsidRDefault="005F0AC2" w:rsidP="00C7246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5F0AC2" w:rsidRDefault="005F0AC2" w:rsidP="00C72468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5F0AC2" w:rsidRPr="0052738F" w:rsidTr="00C72468">
        <w:trPr>
          <w:jc w:val="center"/>
        </w:trPr>
        <w:tc>
          <w:tcPr>
            <w:tcW w:w="826" w:type="dxa"/>
            <w:vAlign w:val="center"/>
          </w:tcPr>
          <w:p w:rsidR="005F0AC2" w:rsidRPr="002C1ACD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:rsidR="005F0AC2" w:rsidRPr="002C1ACD" w:rsidRDefault="005F0AC2" w:rsidP="00C72468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5F0AC2" w:rsidRDefault="005F0AC2" w:rsidP="00C72468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5F0AC2" w:rsidRPr="0052738F" w:rsidTr="00C72468">
        <w:trPr>
          <w:jc w:val="center"/>
        </w:trPr>
        <w:tc>
          <w:tcPr>
            <w:tcW w:w="826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:rsidR="005F0AC2" w:rsidRPr="0052738F" w:rsidRDefault="005F0AC2" w:rsidP="00C7246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5F0AC2" w:rsidRDefault="005F0AC2" w:rsidP="00C72468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5F0AC2" w:rsidRPr="0052738F" w:rsidTr="00C72468">
        <w:trPr>
          <w:jc w:val="center"/>
        </w:trPr>
        <w:tc>
          <w:tcPr>
            <w:tcW w:w="826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:rsidR="005F0AC2" w:rsidRPr="0052738F" w:rsidRDefault="005F0AC2" w:rsidP="00C7246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5F0AC2" w:rsidRDefault="005F0AC2" w:rsidP="00C72468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5F0AC2" w:rsidRPr="0052738F" w:rsidTr="00C72468">
        <w:trPr>
          <w:jc w:val="center"/>
        </w:trPr>
        <w:tc>
          <w:tcPr>
            <w:tcW w:w="826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:rsidR="005F0AC2" w:rsidRPr="0052738F" w:rsidRDefault="005F0AC2" w:rsidP="00C7246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5F0AC2" w:rsidRPr="0052738F" w:rsidRDefault="005F0AC2" w:rsidP="00C724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5F0AC2" w:rsidRDefault="005F0AC2" w:rsidP="00C72468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:rsidR="005F0AC2" w:rsidRDefault="005F0AC2" w:rsidP="005F0AC2">
      <w:pPr>
        <w:rPr>
          <w:rFonts w:ascii="標楷體" w:eastAsia="標楷體" w:hAnsi="標楷體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0AC2" w:rsidRPr="00712C7C" w:rsidTr="00A763F1">
        <w:tc>
          <w:tcPr>
            <w:tcW w:w="9356" w:type="dxa"/>
          </w:tcPr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Default="005F0AC2" w:rsidP="00C72468">
            <w:pPr>
              <w:rPr>
                <w:rFonts w:ascii="標楷體" w:eastAsia="標楷體" w:hAnsi="標楷體" w:hint="eastAsia"/>
              </w:rPr>
            </w:pPr>
            <w:r w:rsidRPr="00712C7C">
              <w:rPr>
                <w:rFonts w:ascii="標楷體" w:eastAsia="標楷體" w:hAnsi="標楷體" w:hint="eastAsia"/>
              </w:rPr>
              <w:br/>
            </w: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  <w:p w:rsidR="005F0AC2" w:rsidRPr="00712C7C" w:rsidRDefault="005F0AC2" w:rsidP="00C72468">
            <w:pPr>
              <w:rPr>
                <w:rFonts w:ascii="標楷體" w:eastAsia="標楷體" w:hAnsi="標楷體" w:hint="eastAsia"/>
              </w:rPr>
            </w:pPr>
          </w:p>
        </w:tc>
      </w:tr>
    </w:tbl>
    <w:p w:rsidR="00A763F1" w:rsidRDefault="00A763F1" w:rsidP="00A763F1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p w:rsidR="005F0AC2" w:rsidRDefault="005F0AC2" w:rsidP="005F0AC2">
      <w:pPr>
        <w:widowControl/>
        <w:ind w:firstLineChars="200" w:firstLine="480"/>
        <w:rPr>
          <w:rFonts w:ascii="標楷體" w:eastAsia="標楷體" w:hAnsi="標楷體"/>
          <w:b/>
          <w:color w:val="000000"/>
        </w:rPr>
      </w:pPr>
    </w:p>
    <w:p w:rsidR="00AA5A85" w:rsidRDefault="00AA5A85" w:rsidP="005F0AC2">
      <w:pPr>
        <w:widowControl/>
        <w:ind w:firstLineChars="200" w:firstLine="480"/>
        <w:rPr>
          <w:rFonts w:ascii="標楷體" w:eastAsia="標楷體" w:hAnsi="標楷體" w:hint="eastAsia"/>
          <w:b/>
          <w:color w:val="000000"/>
        </w:rPr>
      </w:pPr>
    </w:p>
    <w:p w:rsidR="00A763F1" w:rsidRDefault="00AA5A85" w:rsidP="00A763F1">
      <w:pPr>
        <w:ind w:leftChars="150" w:left="360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-28575</wp:posOffset>
                </wp:positionV>
                <wp:extent cx="641985" cy="609600"/>
                <wp:effectExtent l="5715" t="12065" r="952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F1" w:rsidRPr="002B7ED6" w:rsidRDefault="00A763F1" w:rsidP="00A763F1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.75pt;margin-top:-2.25pt;width:50.5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" strokecolor="white">
                <v:textbox>
                  <w:txbxContent>
                    <w:p w:rsidR="00A763F1" w:rsidRPr="002B7ED6" w:rsidRDefault="00A763F1" w:rsidP="00A763F1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763F1" w:rsidRPr="00A763F1" w:rsidRDefault="00A763F1" w:rsidP="00A763F1">
      <w:pPr>
        <w:ind w:hanging="454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</w:t>
      </w:r>
      <w:r w:rsidRPr="00A763F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A5A85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AA5A85">
        <w:rPr>
          <w:rFonts w:ascii="標楷體" w:eastAsia="標楷體" w:hAnsi="標楷體" w:hint="eastAsia"/>
          <w:b/>
          <w:sz w:val="32"/>
          <w:szCs w:val="32"/>
          <w:lang w:eastAsia="zh-HK"/>
        </w:rPr>
        <w:t>中正</w:t>
      </w:r>
      <w:r w:rsidR="00AA5A85">
        <w:rPr>
          <w:rFonts w:ascii="標楷體" w:eastAsia="標楷體" w:hAnsi="標楷體" w:hint="eastAsia"/>
          <w:b/>
          <w:sz w:val="32"/>
          <w:szCs w:val="32"/>
        </w:rPr>
        <w:t>國民</w:t>
      </w:r>
      <w:r w:rsidR="00AA5A85">
        <w:rPr>
          <w:rFonts w:ascii="標楷體" w:eastAsia="標楷體" w:hAnsi="標楷體" w:hint="eastAsia"/>
          <w:b/>
          <w:sz w:val="32"/>
          <w:szCs w:val="32"/>
          <w:lang w:eastAsia="zh-HK"/>
        </w:rPr>
        <w:t>中</w:t>
      </w:r>
      <w:bookmarkStart w:id="0" w:name="_GoBack"/>
      <w:bookmarkEnd w:id="0"/>
      <w:r w:rsidR="002F0DAC" w:rsidRPr="002F0DAC">
        <w:rPr>
          <w:rFonts w:ascii="標楷體" w:eastAsia="標楷體" w:hAnsi="標楷體" w:hint="eastAsia"/>
          <w:b/>
          <w:sz w:val="32"/>
          <w:szCs w:val="32"/>
        </w:rPr>
        <w:t>學10</w:t>
      </w:r>
      <w:r w:rsidR="00F24A09">
        <w:rPr>
          <w:rFonts w:ascii="標楷體" w:eastAsia="標楷體" w:hAnsi="標楷體"/>
          <w:b/>
          <w:sz w:val="32"/>
          <w:szCs w:val="32"/>
        </w:rPr>
        <w:t>8</w:t>
      </w:r>
      <w:r w:rsidR="002F0DAC" w:rsidRPr="002F0DAC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A763F1">
        <w:rPr>
          <w:rFonts w:ascii="標楷體" w:eastAsia="標楷體" w:hAnsi="標楷體" w:hint="eastAsia"/>
          <w:b/>
          <w:sz w:val="32"/>
          <w:szCs w:val="32"/>
        </w:rPr>
        <w:t>觀察後會談紀錄表</w:t>
      </w:r>
    </w:p>
    <w:p w:rsidR="00A763F1" w:rsidRPr="00585CBD" w:rsidRDefault="00A763F1" w:rsidP="000F74D6">
      <w:pPr>
        <w:spacing w:line="500" w:lineRule="exact"/>
        <w:ind w:leftChars="-150" w:left="-360" w:rightChars="-214" w:right="-514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 w:rsidR="000F74D6"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A763F1" w:rsidRPr="00585CBD" w:rsidRDefault="00A763F1" w:rsidP="000F74D6">
      <w:pPr>
        <w:spacing w:line="500" w:lineRule="exac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觀察後</w:t>
      </w:r>
      <w:r w:rsidRPr="00585CBD">
        <w:rPr>
          <w:rFonts w:ascii="標楷體" w:eastAsia="標楷體" w:hAnsi="標楷體" w:hint="eastAsia"/>
        </w:rPr>
        <w:t>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A763F1" w:rsidRPr="00585CBD" w:rsidRDefault="00AA5A85" w:rsidP="00A763F1">
      <w:pPr>
        <w:pStyle w:val="a9"/>
        <w:ind w:hanging="480"/>
        <w:rPr>
          <w:rFonts w:ascii="標楷體" w:eastAsia="標楷體" w:hAnsi="標楷體" w:hint="eastAsia"/>
        </w:rPr>
      </w:pPr>
      <w:r w:rsidRPr="00585C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202565</wp:posOffset>
                </wp:positionV>
                <wp:extent cx="6019800" cy="5974715"/>
                <wp:effectExtent l="11430" t="11430" r="762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63F1" w:rsidRPr="00094C5C" w:rsidRDefault="00A763F1" w:rsidP="00A763F1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A763F1" w:rsidRPr="00094C5C" w:rsidRDefault="00A763F1" w:rsidP="00A763F1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Pr="00094C5C" w:rsidRDefault="00A763F1" w:rsidP="00A763F1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Pr="00094C5C" w:rsidRDefault="00A763F1" w:rsidP="00A763F1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Default="00A763F1" w:rsidP="00A763F1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Default="00A763F1" w:rsidP="00A763F1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Pr="00094C5C" w:rsidRDefault="00A763F1" w:rsidP="00A763F1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Pr="00094C5C" w:rsidRDefault="00A763F1" w:rsidP="00A763F1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A763F1" w:rsidRPr="00094C5C" w:rsidRDefault="00A763F1" w:rsidP="00A763F1">
                            <w:pPr>
                              <w:ind w:left="624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Pr="00094C5C" w:rsidRDefault="00A763F1" w:rsidP="00A763F1">
                            <w:pPr>
                              <w:ind w:left="624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Pr="00094C5C" w:rsidRDefault="00A763F1" w:rsidP="00A763F1">
                            <w:pPr>
                              <w:ind w:left="624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Pr="00094C5C" w:rsidRDefault="00A763F1" w:rsidP="00A763F1">
                            <w:pPr>
                              <w:ind w:left="624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Default="00A763F1" w:rsidP="00A763F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Default="00A763F1" w:rsidP="00A763F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763F1" w:rsidRPr="00094C5C" w:rsidRDefault="00A763F1" w:rsidP="00A763F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A763F1" w:rsidRPr="00094C5C" w:rsidRDefault="00A763F1" w:rsidP="00A763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7.2pt;margin-top:15.95pt;width:474pt;height:4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" filled="f">
                <v:textbox>
                  <w:txbxContent>
                    <w:p w:rsidR="00A763F1" w:rsidRPr="00094C5C" w:rsidRDefault="00A763F1" w:rsidP="00A763F1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A763F1" w:rsidRPr="00094C5C" w:rsidRDefault="00A763F1" w:rsidP="00A763F1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Pr="00094C5C" w:rsidRDefault="00A763F1" w:rsidP="00A763F1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Pr="00094C5C" w:rsidRDefault="00A763F1" w:rsidP="00A763F1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Default="00A763F1" w:rsidP="00A763F1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Default="00A763F1" w:rsidP="00A763F1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Pr="00094C5C" w:rsidRDefault="00A763F1" w:rsidP="00A763F1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Pr="00094C5C" w:rsidRDefault="00A763F1" w:rsidP="00A763F1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A763F1" w:rsidRPr="00094C5C" w:rsidRDefault="00A763F1" w:rsidP="00A763F1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Pr="00094C5C" w:rsidRDefault="00A763F1" w:rsidP="00A763F1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Pr="00094C5C" w:rsidRDefault="00A763F1" w:rsidP="00A763F1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Pr="00094C5C" w:rsidRDefault="00A763F1" w:rsidP="00A763F1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Default="00A763F1" w:rsidP="00A763F1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Default="00A763F1" w:rsidP="00A763F1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A763F1" w:rsidRPr="00094C5C" w:rsidRDefault="00A763F1" w:rsidP="00A763F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A763F1" w:rsidRPr="00094C5C" w:rsidRDefault="00A763F1" w:rsidP="00A763F1"/>
                  </w:txbxContent>
                </v:textbox>
              </v:rect>
            </w:pict>
          </mc:Fallback>
        </mc:AlternateContent>
      </w:r>
    </w:p>
    <w:p w:rsidR="00A763F1" w:rsidRPr="00585CBD" w:rsidRDefault="00A763F1" w:rsidP="00A763F1">
      <w:pPr>
        <w:rPr>
          <w:rFonts w:ascii="標楷體" w:eastAsia="標楷體" w:hAnsi="標楷體" w:hint="eastAsia"/>
          <w:b/>
        </w:rPr>
      </w:pPr>
    </w:p>
    <w:p w:rsidR="00A763F1" w:rsidRPr="00585CBD" w:rsidRDefault="00A763F1" w:rsidP="00A763F1">
      <w:pPr>
        <w:spacing w:line="300" w:lineRule="exact"/>
        <w:ind w:leftChars="150" w:left="36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A763F1" w:rsidRPr="00585CBD" w:rsidRDefault="00A763F1" w:rsidP="00A763F1">
      <w:pPr>
        <w:spacing w:line="300" w:lineRule="exact"/>
        <w:ind w:leftChars="150" w:left="36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A763F1" w:rsidRPr="00585CBD" w:rsidRDefault="00A763F1" w:rsidP="00A763F1">
      <w:pPr>
        <w:rPr>
          <w:rFonts w:hint="eastAsia"/>
        </w:rPr>
      </w:pPr>
      <w:r w:rsidRPr="00585CBD">
        <w:rPr>
          <w:rFonts w:hint="eastAsia"/>
        </w:rPr>
        <w:t xml:space="preserve"> </w:t>
      </w:r>
    </w:p>
    <w:p w:rsidR="00A763F1" w:rsidRPr="009871F8" w:rsidRDefault="00A763F1" w:rsidP="00A763F1"/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A763F1" w:rsidRDefault="00A763F1" w:rsidP="00A763F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:rsidR="005F0AC2" w:rsidRDefault="000F74D6" w:rsidP="008B524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p w:rsidR="000168D7" w:rsidRDefault="000168D7" w:rsidP="008B5247">
      <w:pPr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sectPr w:rsidR="000168D7" w:rsidSect="00AA5A85">
      <w:footerReference w:type="default" r:id="rId7"/>
      <w:pgSz w:w="11906" w:h="16838"/>
      <w:pgMar w:top="709" w:right="1134" w:bottom="14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07" w:rsidRDefault="00172007" w:rsidP="004A637D">
      <w:r>
        <w:separator/>
      </w:r>
    </w:p>
  </w:endnote>
  <w:endnote w:type="continuationSeparator" w:id="0">
    <w:p w:rsidR="00172007" w:rsidRDefault="00172007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33" w:rsidRDefault="004E6B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A85" w:rsidRPr="00AA5A85">
      <w:rPr>
        <w:noProof/>
        <w:lang w:val="zh-TW"/>
      </w:rPr>
      <w:t>6</w:t>
    </w:r>
    <w:r>
      <w:fldChar w:fldCharType="end"/>
    </w:r>
  </w:p>
  <w:p w:rsidR="00892988" w:rsidRDefault="00892988" w:rsidP="004E6B33">
    <w:pPr>
      <w:pStyle w:val="a6"/>
      <w:jc w:val="center"/>
      <w:rPr>
        <w:rFonts w:hint="eastAsia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07" w:rsidRDefault="00172007" w:rsidP="004A637D">
      <w:r>
        <w:separator/>
      </w:r>
    </w:p>
  </w:footnote>
  <w:footnote w:type="continuationSeparator" w:id="0">
    <w:p w:rsidR="00172007" w:rsidRDefault="00172007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1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3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 w15:restartNumberingAfterBreak="0">
    <w:nsid w:val="70FE1113"/>
    <w:multiLevelType w:val="hybridMultilevel"/>
    <w:tmpl w:val="3670CEB2"/>
    <w:lvl w:ilvl="0" w:tplc="21BCA2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E"/>
    <w:rsid w:val="000168D7"/>
    <w:rsid w:val="000502D4"/>
    <w:rsid w:val="000639B7"/>
    <w:rsid w:val="00065A84"/>
    <w:rsid w:val="00065E81"/>
    <w:rsid w:val="000871E1"/>
    <w:rsid w:val="00095AB0"/>
    <w:rsid w:val="000A7D78"/>
    <w:rsid w:val="000B34EE"/>
    <w:rsid w:val="000C244E"/>
    <w:rsid w:val="000C6366"/>
    <w:rsid w:val="000D02B4"/>
    <w:rsid w:val="000D08F4"/>
    <w:rsid w:val="000F65B8"/>
    <w:rsid w:val="000F74D6"/>
    <w:rsid w:val="001031A7"/>
    <w:rsid w:val="001107B1"/>
    <w:rsid w:val="00121DEA"/>
    <w:rsid w:val="001254AC"/>
    <w:rsid w:val="00135FA9"/>
    <w:rsid w:val="001531E0"/>
    <w:rsid w:val="00153F03"/>
    <w:rsid w:val="00157E92"/>
    <w:rsid w:val="00165639"/>
    <w:rsid w:val="00172007"/>
    <w:rsid w:val="00183B39"/>
    <w:rsid w:val="00191DE7"/>
    <w:rsid w:val="001A74B2"/>
    <w:rsid w:val="001B023A"/>
    <w:rsid w:val="001B5D36"/>
    <w:rsid w:val="001E741F"/>
    <w:rsid w:val="001F554C"/>
    <w:rsid w:val="00203652"/>
    <w:rsid w:val="002041FF"/>
    <w:rsid w:val="002110DD"/>
    <w:rsid w:val="00233681"/>
    <w:rsid w:val="00240FA4"/>
    <w:rsid w:val="00245FCB"/>
    <w:rsid w:val="00257C6D"/>
    <w:rsid w:val="00262CDA"/>
    <w:rsid w:val="00282613"/>
    <w:rsid w:val="002958B1"/>
    <w:rsid w:val="002A5AFA"/>
    <w:rsid w:val="002D2519"/>
    <w:rsid w:val="002F0DAC"/>
    <w:rsid w:val="00303DFF"/>
    <w:rsid w:val="00315DE2"/>
    <w:rsid w:val="0031661D"/>
    <w:rsid w:val="003306C3"/>
    <w:rsid w:val="00341279"/>
    <w:rsid w:val="00343375"/>
    <w:rsid w:val="00373D09"/>
    <w:rsid w:val="003A08A4"/>
    <w:rsid w:val="003A26BC"/>
    <w:rsid w:val="003C19AE"/>
    <w:rsid w:val="003C5958"/>
    <w:rsid w:val="003E7403"/>
    <w:rsid w:val="003E7BFF"/>
    <w:rsid w:val="00403ABE"/>
    <w:rsid w:val="004134B5"/>
    <w:rsid w:val="00421FB5"/>
    <w:rsid w:val="00427ACD"/>
    <w:rsid w:val="00451789"/>
    <w:rsid w:val="00465767"/>
    <w:rsid w:val="004674A5"/>
    <w:rsid w:val="00477683"/>
    <w:rsid w:val="0048405C"/>
    <w:rsid w:val="00497F23"/>
    <w:rsid w:val="004A637D"/>
    <w:rsid w:val="004B32DD"/>
    <w:rsid w:val="004C164C"/>
    <w:rsid w:val="004E0442"/>
    <w:rsid w:val="004E2D6B"/>
    <w:rsid w:val="004E6B33"/>
    <w:rsid w:val="005030DE"/>
    <w:rsid w:val="00503860"/>
    <w:rsid w:val="00511D42"/>
    <w:rsid w:val="005157C1"/>
    <w:rsid w:val="0052206E"/>
    <w:rsid w:val="00522738"/>
    <w:rsid w:val="00522BA0"/>
    <w:rsid w:val="005325E1"/>
    <w:rsid w:val="00537F64"/>
    <w:rsid w:val="00541897"/>
    <w:rsid w:val="00555508"/>
    <w:rsid w:val="00561802"/>
    <w:rsid w:val="005835A0"/>
    <w:rsid w:val="005835BE"/>
    <w:rsid w:val="0058629D"/>
    <w:rsid w:val="005A1A71"/>
    <w:rsid w:val="005C7896"/>
    <w:rsid w:val="005D0434"/>
    <w:rsid w:val="005D290D"/>
    <w:rsid w:val="005F0AC2"/>
    <w:rsid w:val="005F3097"/>
    <w:rsid w:val="006275A2"/>
    <w:rsid w:val="006403BE"/>
    <w:rsid w:val="00650760"/>
    <w:rsid w:val="00652DC6"/>
    <w:rsid w:val="00660A76"/>
    <w:rsid w:val="00665639"/>
    <w:rsid w:val="00666D1E"/>
    <w:rsid w:val="006955CC"/>
    <w:rsid w:val="006A3E5B"/>
    <w:rsid w:val="006B559E"/>
    <w:rsid w:val="006C21F3"/>
    <w:rsid w:val="006D041C"/>
    <w:rsid w:val="006D1568"/>
    <w:rsid w:val="006F6BD8"/>
    <w:rsid w:val="007027AD"/>
    <w:rsid w:val="0071267C"/>
    <w:rsid w:val="00723431"/>
    <w:rsid w:val="00746F57"/>
    <w:rsid w:val="00751D6E"/>
    <w:rsid w:val="007719EB"/>
    <w:rsid w:val="00795427"/>
    <w:rsid w:val="007A6007"/>
    <w:rsid w:val="007B0A2A"/>
    <w:rsid w:val="007D14FA"/>
    <w:rsid w:val="007D3355"/>
    <w:rsid w:val="007D5147"/>
    <w:rsid w:val="007D71F8"/>
    <w:rsid w:val="008009F3"/>
    <w:rsid w:val="00802260"/>
    <w:rsid w:val="0086674D"/>
    <w:rsid w:val="008804C8"/>
    <w:rsid w:val="00887869"/>
    <w:rsid w:val="008916DD"/>
    <w:rsid w:val="00892988"/>
    <w:rsid w:val="0089585C"/>
    <w:rsid w:val="00895B12"/>
    <w:rsid w:val="008A1D53"/>
    <w:rsid w:val="008B248A"/>
    <w:rsid w:val="008B5247"/>
    <w:rsid w:val="00905EA9"/>
    <w:rsid w:val="0092577D"/>
    <w:rsid w:val="00956BCD"/>
    <w:rsid w:val="009679C0"/>
    <w:rsid w:val="00972F68"/>
    <w:rsid w:val="0097381A"/>
    <w:rsid w:val="00981E51"/>
    <w:rsid w:val="009913E6"/>
    <w:rsid w:val="009953C2"/>
    <w:rsid w:val="009A1B4D"/>
    <w:rsid w:val="009C2AEF"/>
    <w:rsid w:val="009E22B0"/>
    <w:rsid w:val="009F3071"/>
    <w:rsid w:val="00A05B1C"/>
    <w:rsid w:val="00A06A3C"/>
    <w:rsid w:val="00A16B6F"/>
    <w:rsid w:val="00A36D8C"/>
    <w:rsid w:val="00A50958"/>
    <w:rsid w:val="00A56224"/>
    <w:rsid w:val="00A614CD"/>
    <w:rsid w:val="00A763F1"/>
    <w:rsid w:val="00A877D0"/>
    <w:rsid w:val="00AA362D"/>
    <w:rsid w:val="00AA5A85"/>
    <w:rsid w:val="00AA66D1"/>
    <w:rsid w:val="00AB3727"/>
    <w:rsid w:val="00AD2BD9"/>
    <w:rsid w:val="00AD6373"/>
    <w:rsid w:val="00B07E99"/>
    <w:rsid w:val="00B21A62"/>
    <w:rsid w:val="00B374A2"/>
    <w:rsid w:val="00B7447B"/>
    <w:rsid w:val="00B8158A"/>
    <w:rsid w:val="00B86241"/>
    <w:rsid w:val="00B952A4"/>
    <w:rsid w:val="00BA736D"/>
    <w:rsid w:val="00BB388E"/>
    <w:rsid w:val="00BC01F8"/>
    <w:rsid w:val="00BC7395"/>
    <w:rsid w:val="00BD1D29"/>
    <w:rsid w:val="00BD4521"/>
    <w:rsid w:val="00BE6932"/>
    <w:rsid w:val="00BF22F6"/>
    <w:rsid w:val="00BF6DD1"/>
    <w:rsid w:val="00C02DB7"/>
    <w:rsid w:val="00C107E2"/>
    <w:rsid w:val="00C2363A"/>
    <w:rsid w:val="00C4350E"/>
    <w:rsid w:val="00C4552C"/>
    <w:rsid w:val="00C72468"/>
    <w:rsid w:val="00C8393C"/>
    <w:rsid w:val="00C93802"/>
    <w:rsid w:val="00CB281C"/>
    <w:rsid w:val="00CC02F0"/>
    <w:rsid w:val="00CD664E"/>
    <w:rsid w:val="00CD7531"/>
    <w:rsid w:val="00CF00D8"/>
    <w:rsid w:val="00D10EF3"/>
    <w:rsid w:val="00D27C5B"/>
    <w:rsid w:val="00D32002"/>
    <w:rsid w:val="00D35FA7"/>
    <w:rsid w:val="00D63EC7"/>
    <w:rsid w:val="00D74CB2"/>
    <w:rsid w:val="00D77522"/>
    <w:rsid w:val="00D970F5"/>
    <w:rsid w:val="00DB11E6"/>
    <w:rsid w:val="00DB5A5B"/>
    <w:rsid w:val="00DC2095"/>
    <w:rsid w:val="00DD071E"/>
    <w:rsid w:val="00DD30F9"/>
    <w:rsid w:val="00DF1ABF"/>
    <w:rsid w:val="00E05B66"/>
    <w:rsid w:val="00E35DF4"/>
    <w:rsid w:val="00E434FE"/>
    <w:rsid w:val="00E50615"/>
    <w:rsid w:val="00E66AF6"/>
    <w:rsid w:val="00E67684"/>
    <w:rsid w:val="00EA44C4"/>
    <w:rsid w:val="00EA563B"/>
    <w:rsid w:val="00EB7501"/>
    <w:rsid w:val="00EC0B6A"/>
    <w:rsid w:val="00ED517A"/>
    <w:rsid w:val="00ED730C"/>
    <w:rsid w:val="00EE388F"/>
    <w:rsid w:val="00EE5F91"/>
    <w:rsid w:val="00F06C48"/>
    <w:rsid w:val="00F109BB"/>
    <w:rsid w:val="00F219D2"/>
    <w:rsid w:val="00F24A09"/>
    <w:rsid w:val="00F33555"/>
    <w:rsid w:val="00F349F7"/>
    <w:rsid w:val="00F40AF4"/>
    <w:rsid w:val="00F43062"/>
    <w:rsid w:val="00F53318"/>
    <w:rsid w:val="00F54FA5"/>
    <w:rsid w:val="00F6251A"/>
    <w:rsid w:val="00F8450B"/>
    <w:rsid w:val="00F8600D"/>
    <w:rsid w:val="00FB4A34"/>
    <w:rsid w:val="00FC017C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F4276E"/>
  <w15:chartTrackingRefBased/>
  <w15:docId w15:val="{F5DE2796-BA5C-4BF6-AAD6-D466AEEF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BF6DD1"/>
    <w:pPr>
      <w:ind w:leftChars="200" w:left="480"/>
    </w:pPr>
    <w:rPr>
      <w:rFonts w:ascii="Calibri" w:hAnsi="Calibri"/>
      <w:szCs w:val="22"/>
    </w:rPr>
  </w:style>
  <w:style w:type="character" w:styleId="ae">
    <w:name w:val="Strong"/>
    <w:qFormat/>
    <w:rsid w:val="008B5247"/>
    <w:rPr>
      <w:b/>
      <w:bCs/>
    </w:rPr>
  </w:style>
  <w:style w:type="character" w:customStyle="1" w:styleId="a4">
    <w:name w:val="純文字 字元"/>
    <w:link w:val="a3"/>
    <w:rsid w:val="008B5247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467</Words>
  <Characters>2662</Characters>
  <Application>Microsoft Office Word</Application>
  <DocSecurity>4</DocSecurity>
  <Lines>22</Lines>
  <Paragraphs>6</Paragraphs>
  <ScaleCrop>false</ScaleCrop>
  <Company>F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ho</dc:creator>
  <cp:keywords/>
  <cp:lastModifiedBy>永銘 魏</cp:lastModifiedBy>
  <cp:revision>2</cp:revision>
  <cp:lastPrinted>2014-09-03T07:31:00Z</cp:lastPrinted>
  <dcterms:created xsi:type="dcterms:W3CDTF">2019-09-06T04:53:00Z</dcterms:created>
  <dcterms:modified xsi:type="dcterms:W3CDTF">2019-09-06T04:53:00Z</dcterms:modified>
</cp:coreProperties>
</file>